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9C0" w:rsidRPr="00CD586A" w:rsidRDefault="004629C0" w:rsidP="00A65D21">
      <w:pPr>
        <w:pStyle w:val="Style1"/>
        <w:widowControl/>
        <w:jc w:val="both"/>
        <w:rPr>
          <w:rStyle w:val="FontStyle12"/>
        </w:rPr>
      </w:pPr>
    </w:p>
    <w:p w:rsidR="004629C0" w:rsidRDefault="004629C0" w:rsidP="004629C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4629C0" w:rsidRPr="00CD586A" w:rsidRDefault="004629C0" w:rsidP="004629C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CD586A">
        <w:rPr>
          <w:rFonts w:ascii="Times New Roman" w:hAnsi="Times New Roman"/>
          <w:b/>
          <w:sz w:val="22"/>
          <w:szCs w:val="22"/>
        </w:rPr>
        <w:t>(ОБРАЗЕЦ)</w:t>
      </w:r>
    </w:p>
    <w:p w:rsidR="004629C0" w:rsidRDefault="004629C0" w:rsidP="004629C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CD586A">
        <w:rPr>
          <w:rFonts w:ascii="Times New Roman" w:hAnsi="Times New Roman"/>
          <w:b/>
          <w:sz w:val="22"/>
          <w:szCs w:val="22"/>
        </w:rPr>
        <w:t>ДОГОВОР ПОСТАВКИ № ________</w:t>
      </w:r>
    </w:p>
    <w:p w:rsidR="004629C0" w:rsidRPr="00CD586A" w:rsidRDefault="004629C0" w:rsidP="004629C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4629C0" w:rsidRPr="00CD586A" w:rsidRDefault="004629C0" w:rsidP="004629C0">
      <w:pPr>
        <w:pStyle w:val="ConsNonformat"/>
        <w:widowControl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г. ___________                                                                   «___» _________ 20___ года</w:t>
      </w:r>
    </w:p>
    <w:p w:rsidR="004629C0" w:rsidRPr="00CD586A" w:rsidRDefault="004629C0" w:rsidP="004629C0">
      <w:pPr>
        <w:pStyle w:val="ConsNonformat"/>
        <w:widowControl/>
        <w:rPr>
          <w:rFonts w:ascii="Times New Roman" w:hAnsi="Times New Roman"/>
          <w:sz w:val="22"/>
          <w:szCs w:val="22"/>
        </w:rPr>
      </w:pPr>
    </w:p>
    <w:p w:rsidR="004629C0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  <w:b/>
        </w:rPr>
        <w:t xml:space="preserve">Общество с ограниченной ответственностью «----------------------» (ООО «--------»), </w:t>
      </w:r>
      <w:r w:rsidRPr="00CD586A">
        <w:rPr>
          <w:rFonts w:ascii="Times New Roman" w:hAnsi="Times New Roman"/>
        </w:rPr>
        <w:t>именуемое в дальнейшем «</w:t>
      </w:r>
      <w:r w:rsidRPr="00CD586A">
        <w:rPr>
          <w:rFonts w:ascii="Times New Roman" w:hAnsi="Times New Roman"/>
          <w:b/>
        </w:rPr>
        <w:t>Поставщик</w:t>
      </w:r>
      <w:r w:rsidRPr="00CD586A">
        <w:rPr>
          <w:rFonts w:ascii="Times New Roman" w:hAnsi="Times New Roman"/>
        </w:rPr>
        <w:t xml:space="preserve">», в лице </w:t>
      </w:r>
      <w:r>
        <w:rPr>
          <w:rFonts w:ascii="Times New Roman" w:hAnsi="Times New Roman"/>
        </w:rPr>
        <w:t xml:space="preserve">__________________, действующе__ на основании _______________, с одной стороны , и  </w:t>
      </w:r>
      <w:r w:rsidRPr="00CD586A">
        <w:rPr>
          <w:rFonts w:ascii="Times New Roman" w:eastAsia="Arial" w:hAnsi="Times New Roman"/>
          <w:b/>
          <w:bCs/>
        </w:rPr>
        <w:t xml:space="preserve">Общество с ограниченной ответственностью </w:t>
      </w:r>
      <w:r w:rsidRPr="00CD586A">
        <w:rPr>
          <w:rFonts w:ascii="Times New Roman" w:hAnsi="Times New Roman"/>
          <w:b/>
        </w:rPr>
        <w:t xml:space="preserve">«Омский завод технического углерода» (ООО «Омсктехуглерод»), </w:t>
      </w:r>
      <w:r w:rsidRPr="00CD586A">
        <w:rPr>
          <w:rFonts w:ascii="Times New Roman" w:hAnsi="Times New Roman"/>
        </w:rPr>
        <w:t>именуемое в дальнейшем «</w:t>
      </w:r>
      <w:r w:rsidRPr="00CD586A">
        <w:rPr>
          <w:rFonts w:ascii="Times New Roman" w:hAnsi="Times New Roman"/>
          <w:b/>
        </w:rPr>
        <w:t>Покупатель</w:t>
      </w:r>
      <w:r w:rsidRPr="00CD586A">
        <w:rPr>
          <w:rFonts w:ascii="Times New Roman" w:hAnsi="Times New Roman"/>
        </w:rPr>
        <w:t>», в лице ___________________________, действующе</w:t>
      </w:r>
      <w:r w:rsidR="0029384E" w:rsidRPr="002938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 </w:t>
      </w:r>
      <w:r w:rsidRPr="00CD586A">
        <w:rPr>
          <w:rFonts w:ascii="Times New Roman" w:hAnsi="Times New Roman"/>
        </w:rPr>
        <w:t>на основании доверенности № _____от ______201__ г., с другой стороны, совместно именуемые «</w:t>
      </w:r>
      <w:r w:rsidRPr="00CD586A">
        <w:rPr>
          <w:rFonts w:ascii="Times New Roman" w:hAnsi="Times New Roman"/>
          <w:b/>
        </w:rPr>
        <w:t>Стороны</w:t>
      </w:r>
      <w:r w:rsidRPr="00CD586A">
        <w:rPr>
          <w:rFonts w:ascii="Times New Roman" w:hAnsi="Times New Roman"/>
        </w:rPr>
        <w:t>», заключили настоящий Договор  о нижеследующем:</w:t>
      </w: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</w:p>
    <w:p w:rsidR="004629C0" w:rsidRDefault="004629C0" w:rsidP="004629C0">
      <w:pPr>
        <w:pStyle w:val="ConsNormal"/>
        <w:widowControl/>
        <w:numPr>
          <w:ilvl w:val="0"/>
          <w:numId w:val="3"/>
        </w:numPr>
        <w:tabs>
          <w:tab w:val="left" w:pos="720"/>
        </w:tabs>
        <w:ind w:right="141"/>
        <w:jc w:val="center"/>
        <w:rPr>
          <w:rFonts w:ascii="Times New Roman" w:hAnsi="Times New Roman"/>
          <w:b/>
          <w:sz w:val="22"/>
          <w:szCs w:val="22"/>
        </w:rPr>
      </w:pPr>
      <w:r w:rsidRPr="00CD586A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4629C0" w:rsidRPr="00CD586A" w:rsidRDefault="004629C0" w:rsidP="004629C0">
      <w:pPr>
        <w:pStyle w:val="ConsNormal"/>
        <w:widowControl/>
        <w:ind w:left="720" w:right="141" w:firstLine="0"/>
        <w:rPr>
          <w:rFonts w:ascii="Times New Roman" w:hAnsi="Times New Roman"/>
          <w:b/>
          <w:sz w:val="22"/>
          <w:szCs w:val="22"/>
        </w:rPr>
      </w:pPr>
    </w:p>
    <w:p w:rsidR="004629C0" w:rsidRPr="00CD586A" w:rsidRDefault="004629C0" w:rsidP="004629C0">
      <w:pPr>
        <w:pStyle w:val="ConsNormal"/>
        <w:widowControl/>
        <w:tabs>
          <w:tab w:val="left" w:pos="0"/>
        </w:tabs>
        <w:ind w:right="-2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1.1. В соответствии с настоящим договором Поставщик обязуется поставить, а Покупатель  принять и оплатить продукцию  на условиях, определенных настоящим договором и  спецификациями к   настоящему договору.</w:t>
      </w:r>
    </w:p>
    <w:p w:rsidR="004629C0" w:rsidRPr="00CD586A" w:rsidRDefault="004629C0" w:rsidP="004629C0">
      <w:pPr>
        <w:pStyle w:val="ConsNormal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1.2. Наименование продукции, ассортимент,  количество, цена, сроки  поставки,  способ доставки, условия оплаты определяются в спецификациях, являющихся неотъемлемой частью настоящего договора. </w:t>
      </w:r>
    </w:p>
    <w:p w:rsidR="004629C0" w:rsidRPr="00CD586A" w:rsidRDefault="004629C0" w:rsidP="004629C0">
      <w:pPr>
        <w:pStyle w:val="ConsNormal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1.3. Передаваемая  по  настоящему договору  продукция  должна быть  новой, не бывшей в употреблении,  не иметь недостатков, быть  пригодной к использованию по назначению и  свободной  от любых прав третьих лиц.</w:t>
      </w:r>
    </w:p>
    <w:p w:rsidR="004629C0" w:rsidRDefault="004629C0" w:rsidP="004629C0">
      <w:pPr>
        <w:pStyle w:val="ConsNormal"/>
        <w:widowControl/>
        <w:numPr>
          <w:ilvl w:val="0"/>
          <w:numId w:val="3"/>
        </w:numPr>
        <w:tabs>
          <w:tab w:val="left" w:pos="1176"/>
        </w:tabs>
        <w:ind w:right="-284"/>
        <w:jc w:val="center"/>
        <w:rPr>
          <w:rFonts w:ascii="Times New Roman" w:hAnsi="Times New Roman"/>
          <w:b/>
          <w:sz w:val="22"/>
          <w:szCs w:val="22"/>
        </w:rPr>
      </w:pPr>
      <w:r w:rsidRPr="00CD586A">
        <w:rPr>
          <w:rFonts w:ascii="Times New Roman" w:hAnsi="Times New Roman"/>
          <w:b/>
          <w:sz w:val="22"/>
          <w:szCs w:val="22"/>
        </w:rPr>
        <w:t>Качество и комплектность, порядок приемки</w:t>
      </w:r>
    </w:p>
    <w:p w:rsidR="004629C0" w:rsidRPr="00CD586A" w:rsidRDefault="004629C0" w:rsidP="004629C0">
      <w:pPr>
        <w:pStyle w:val="ConsNormal"/>
        <w:widowControl/>
        <w:tabs>
          <w:tab w:val="left" w:pos="1176"/>
        </w:tabs>
        <w:ind w:left="720" w:right="-284" w:firstLine="0"/>
        <w:rPr>
          <w:rFonts w:ascii="Times New Roman" w:hAnsi="Times New Roman"/>
          <w:b/>
          <w:sz w:val="22"/>
          <w:szCs w:val="22"/>
        </w:rPr>
      </w:pPr>
    </w:p>
    <w:p w:rsidR="004629C0" w:rsidRPr="00CD586A" w:rsidRDefault="004629C0" w:rsidP="004629C0">
      <w:pPr>
        <w:pStyle w:val="ConsNormal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2.1. Качество  и комплектность  поставляемой  продукции, маркировка и упаковка должны соответствовать требованиям действующей нормативно-технической документации, и/или параметрам, указанным сторонами  настоящего договора в  спецификациях. Номера и индексы ГОСТов, ТУ,  другой нормативно-технической документации указываются сторонами в спецификации, являющейся неотъемлемой частью договора.</w:t>
      </w:r>
    </w:p>
    <w:p w:rsidR="004629C0" w:rsidRPr="00CD586A" w:rsidRDefault="004629C0" w:rsidP="004629C0">
      <w:pPr>
        <w:pStyle w:val="ConsNormal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2.2. Средства измерения, передаваемые по настоящему договору, должны быть  поверенными </w:t>
      </w:r>
      <w:r>
        <w:rPr>
          <w:rFonts w:ascii="Times New Roman" w:hAnsi="Times New Roman"/>
          <w:sz w:val="22"/>
          <w:szCs w:val="22"/>
        </w:rPr>
        <w:t>и/</w:t>
      </w:r>
      <w:r w:rsidRPr="00CD586A">
        <w:rPr>
          <w:rFonts w:ascii="Times New Roman" w:hAnsi="Times New Roman"/>
          <w:sz w:val="22"/>
          <w:szCs w:val="22"/>
        </w:rPr>
        <w:t>или калиброванными и иметь соответствующие документы:  паспорт с отметкой о поверке или паспорт и свидетельство о поверке, сертификат об утверждении типа средств измерений, а для  многофункциональных средств измерения – методику поверки.</w:t>
      </w:r>
    </w:p>
    <w:p w:rsidR="004629C0" w:rsidRPr="00CD586A" w:rsidRDefault="004629C0" w:rsidP="004629C0">
      <w:pPr>
        <w:pStyle w:val="ConsNormal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2.3. На поставляемую продукцию   Поставщик  обязан передать Покупателю сопутствующую документацию:</w:t>
      </w:r>
    </w:p>
    <w:p w:rsidR="004629C0" w:rsidRPr="00CD586A" w:rsidRDefault="004629C0" w:rsidP="004629C0">
      <w:pPr>
        <w:pStyle w:val="ConsNormal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- сертификаты (сертификат соответствия, </w:t>
      </w:r>
      <w:r w:rsidRPr="004345FF">
        <w:rPr>
          <w:rFonts w:ascii="Times New Roman" w:hAnsi="Times New Roman"/>
          <w:sz w:val="22"/>
          <w:szCs w:val="22"/>
        </w:rPr>
        <w:t>декларация соответствия</w:t>
      </w:r>
      <w:r w:rsidRPr="00CD586A">
        <w:rPr>
          <w:rFonts w:ascii="Times New Roman" w:hAnsi="Times New Roman"/>
          <w:sz w:val="22"/>
          <w:szCs w:val="22"/>
        </w:rPr>
        <w:t>, санитарные сертификаты, сертификат качества,   сертификат пожарной безопасности и т.п.) в зависимости от номенклатуры поставляемой продукции;</w:t>
      </w:r>
    </w:p>
    <w:p w:rsidR="004629C0" w:rsidRPr="00CD586A" w:rsidRDefault="004629C0" w:rsidP="004629C0">
      <w:pPr>
        <w:pStyle w:val="ConsNormal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- техническую документацию (технический паспорт или руководство по эксплуатации, оформленные на русском языке,  протоколы испытаний, гарантийный талон и т.п.)  в зависимости от номенклатуры  поставляемой продукции, а также иные документы, предусмотренные  требованиями действующего законодательства РФ.</w:t>
      </w:r>
    </w:p>
    <w:p w:rsidR="004629C0" w:rsidRPr="00CD586A" w:rsidRDefault="004629C0" w:rsidP="004629C0">
      <w:pPr>
        <w:pStyle w:val="ConsNormal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Указанные  документы  передаются Покупателю  одновременно с передачей продукции.</w:t>
      </w:r>
    </w:p>
    <w:p w:rsidR="004629C0" w:rsidRDefault="004629C0" w:rsidP="004629C0">
      <w:pPr>
        <w:pStyle w:val="ConsNonformat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2.4. Приемка продукции по количеству и качеству производится в соответствии с условиями настоящего договора, Гражданского кодекса РФ и  Инструкцией, утвержденной Постановлением Госарбитража при Совете  Министров СССР  от 15.06.1965г. № П-6   «Инструкция о порядке приемки продукции производственно-технического назначения  и товаров народного потребления по количеств»  и  от 25.04.1966г. № П-7 «Инструкция о порядке приемки продукции производственно-технического </w:t>
      </w:r>
    </w:p>
    <w:p w:rsidR="004629C0" w:rsidRDefault="004629C0" w:rsidP="004629C0">
      <w:pPr>
        <w:pStyle w:val="ConsNonformat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</w:p>
    <w:p w:rsidR="004629C0" w:rsidRPr="003C4E94" w:rsidRDefault="004629C0" w:rsidP="004629C0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>ПОСТАВЩИК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="003C4E94" w:rsidRPr="003C4E94">
        <w:rPr>
          <w:rFonts w:ascii="Times New Roman" w:hAnsi="Times New Roman"/>
          <w:bCs/>
          <w:sz w:val="18"/>
        </w:rPr>
        <w:tab/>
      </w:r>
      <w:r w:rsidR="003C4E94" w:rsidRPr="003C4E94">
        <w:rPr>
          <w:rFonts w:ascii="Times New Roman" w:hAnsi="Times New Roman"/>
          <w:bCs/>
          <w:sz w:val="18"/>
        </w:rPr>
        <w:tab/>
      </w:r>
      <w:r w:rsid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ПОКУПАТЕЛЬ</w:t>
      </w:r>
    </w:p>
    <w:p w:rsidR="004629C0" w:rsidRPr="003C4E94" w:rsidRDefault="004629C0" w:rsidP="004629C0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 xml:space="preserve"> __________________________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_____________________</w:t>
      </w:r>
      <w:r w:rsidR="003C4E94">
        <w:rPr>
          <w:rFonts w:ascii="Times New Roman" w:hAnsi="Times New Roman"/>
          <w:bCs/>
          <w:sz w:val="18"/>
        </w:rPr>
        <w:t>__</w:t>
      </w:r>
    </w:p>
    <w:p w:rsidR="00A65D21" w:rsidRDefault="00A65D21" w:rsidP="004629C0">
      <w:pPr>
        <w:pStyle w:val="ConsNonformat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</w:p>
    <w:p w:rsidR="00A65D21" w:rsidRDefault="00A65D21" w:rsidP="004629C0">
      <w:pPr>
        <w:pStyle w:val="ConsNonformat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</w:p>
    <w:p w:rsidR="004629C0" w:rsidRPr="00CD586A" w:rsidRDefault="004629C0" w:rsidP="004629C0">
      <w:pPr>
        <w:pStyle w:val="ConsNonformat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lastRenderedPageBreak/>
        <w:t>назначения  и товаров народного потребления по качеству»   в части,  не противоречащих настоящему договору и Гражданскому кодексу  РФ.</w:t>
      </w:r>
    </w:p>
    <w:p w:rsidR="004629C0" w:rsidRPr="00CD586A" w:rsidRDefault="004629C0" w:rsidP="004629C0">
      <w:pPr>
        <w:pStyle w:val="ConsNonformat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2.5.При обнаружении несоответствия количества, качества, комплектности, маркировки поступившей  продукции, тары или упаковки  условиям  договора  </w:t>
      </w:r>
      <w:r w:rsidRPr="00CD586A">
        <w:rPr>
          <w:rFonts w:ascii="Times New Roman" w:hAnsi="Times New Roman"/>
          <w:sz w:val="22"/>
          <w:szCs w:val="22"/>
        </w:rPr>
        <w:tab/>
        <w:t xml:space="preserve"> Покупатель приостанавливает дальнейшую приемку продукции и в  течение  2-х рабочих дней с момента обнаружения  недостатков письменно уведомляет об этом Поставщика.</w:t>
      </w:r>
    </w:p>
    <w:p w:rsidR="004629C0" w:rsidRPr="00CD586A" w:rsidRDefault="004629C0" w:rsidP="004629C0">
      <w:pPr>
        <w:pStyle w:val="ConsNonformat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  Поставщик вправе направить своего представителя для осмотра продукции и составления двухстороннего акта. Поставщик  обязан не позднее, чем на следующий  день  после получения  уведомления  факсограммой, телефонограммой  или иными средствами связи  сообщить будет ли направлен  представитель для  участия в приемке  продукции.  При  неполучени</w:t>
      </w:r>
      <w:r>
        <w:rPr>
          <w:rFonts w:ascii="Times New Roman" w:hAnsi="Times New Roman"/>
          <w:sz w:val="22"/>
          <w:szCs w:val="22"/>
        </w:rPr>
        <w:t>и</w:t>
      </w:r>
      <w:r w:rsidRPr="00CD586A">
        <w:rPr>
          <w:rFonts w:ascii="Times New Roman" w:hAnsi="Times New Roman"/>
          <w:sz w:val="22"/>
          <w:szCs w:val="22"/>
        </w:rPr>
        <w:t xml:space="preserve">  ответа от Поставщика в указанный срок Покупатель осуществляет приемку продукции в одностороннем порядке с оформлением акта приемки продукции по форме, согласно  Приложения № 1, являющегося неотъемлемой частью настоящего договора.</w:t>
      </w:r>
    </w:p>
    <w:p w:rsidR="004629C0" w:rsidRPr="00CD586A" w:rsidRDefault="004629C0" w:rsidP="004629C0">
      <w:pPr>
        <w:pStyle w:val="ConsNonformat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4345FF">
        <w:rPr>
          <w:rFonts w:ascii="Times New Roman" w:hAnsi="Times New Roman"/>
          <w:sz w:val="22"/>
          <w:szCs w:val="22"/>
        </w:rPr>
        <w:t>Покупатель при приемке продукции в одностороннем порядке вправе привлекать любую стороннюю незаинтересованную организацию, расходы по привлечению сторонней незаинтересованной организации возлагаются Поставщика за исключением выявления обстоятельств, за которые Поставщик ответственности не несёт.</w:t>
      </w:r>
    </w:p>
    <w:p w:rsidR="004629C0" w:rsidRPr="00CD586A" w:rsidRDefault="004629C0" w:rsidP="004629C0">
      <w:pPr>
        <w:pStyle w:val="ConsNonformat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2.6.В случае  споров о качестве, </w:t>
      </w:r>
      <w:r w:rsidRPr="004345FF">
        <w:rPr>
          <w:rFonts w:ascii="Times New Roman" w:hAnsi="Times New Roman"/>
          <w:sz w:val="22"/>
          <w:szCs w:val="22"/>
        </w:rPr>
        <w:t>комплектности</w:t>
      </w:r>
      <w:r w:rsidRPr="00CD586A">
        <w:rPr>
          <w:rFonts w:ascii="Times New Roman" w:hAnsi="Times New Roman"/>
          <w:sz w:val="22"/>
          <w:szCs w:val="22"/>
        </w:rPr>
        <w:t xml:space="preserve"> поставленной продукции производится  экспертиза за счет стороны, настаивающей на ее проведении. Если экспертиза проведена за счет Покупателя и по ее результатам установлено ненадлежащее качество, </w:t>
      </w:r>
      <w:r w:rsidRPr="004345FF">
        <w:rPr>
          <w:rFonts w:ascii="Times New Roman" w:hAnsi="Times New Roman"/>
          <w:sz w:val="22"/>
          <w:szCs w:val="22"/>
        </w:rPr>
        <w:t>комплектность</w:t>
      </w:r>
      <w:r w:rsidRPr="00CD586A">
        <w:rPr>
          <w:rFonts w:ascii="Times New Roman" w:hAnsi="Times New Roman"/>
          <w:sz w:val="22"/>
          <w:szCs w:val="22"/>
        </w:rPr>
        <w:t xml:space="preserve"> поставленной продукции, Поставщик обязан возместить Покупателю расходы на проведение экспертизы в течение  10 (десяти) календарных дней  с момента получения  </w:t>
      </w:r>
      <w:r w:rsidRPr="004345FF">
        <w:rPr>
          <w:rFonts w:ascii="Times New Roman" w:hAnsi="Times New Roman"/>
          <w:sz w:val="22"/>
          <w:szCs w:val="22"/>
        </w:rPr>
        <w:t>копий з</w:t>
      </w:r>
      <w:r w:rsidRPr="00CD586A">
        <w:rPr>
          <w:rFonts w:ascii="Times New Roman" w:hAnsi="Times New Roman"/>
          <w:sz w:val="22"/>
          <w:szCs w:val="22"/>
        </w:rPr>
        <w:t>аключения и подтверждающих расходы документов.</w:t>
      </w:r>
    </w:p>
    <w:p w:rsidR="004629C0" w:rsidRPr="00CD586A" w:rsidRDefault="004629C0" w:rsidP="004629C0">
      <w:pPr>
        <w:pStyle w:val="ConsNormal"/>
        <w:widowControl/>
        <w:ind w:right="-2"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2.7. При обнаружении в продукции  дефектов, выявленных  при  приемке, монтаже, пуско-наладке, а также в течение гарантийного срока эксплуатации  Поставщик обязан по требованию Покупателя или Грузополучателя  заменить продукцию с выявленными дефектами на качественную того же ассортимента в течение  30  (тридцати)  дней с момента получения письменной претензии Покупателя.</w:t>
      </w:r>
    </w:p>
    <w:p w:rsidR="004629C0" w:rsidRPr="00CD586A" w:rsidRDefault="004629C0" w:rsidP="004629C0">
      <w:pPr>
        <w:pStyle w:val="ConsNonformat"/>
        <w:widowControl/>
        <w:ind w:right="-2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ab/>
        <w:t>Некачественная, некомплектная продукция принимается Покупателем на ответственное хранение.</w:t>
      </w:r>
    </w:p>
    <w:p w:rsidR="004629C0" w:rsidRPr="00CD586A" w:rsidRDefault="004629C0" w:rsidP="004629C0">
      <w:pPr>
        <w:pStyle w:val="a6"/>
        <w:ind w:right="-2" w:firstLine="708"/>
        <w:jc w:val="both"/>
        <w:rPr>
          <w:sz w:val="22"/>
          <w:szCs w:val="22"/>
        </w:rPr>
      </w:pPr>
      <w:r w:rsidRPr="00CD586A">
        <w:rPr>
          <w:sz w:val="22"/>
          <w:szCs w:val="22"/>
        </w:rPr>
        <w:t>Все транспортные и другие расходы, связанные с поставкой, возвратом, заменой продукции, несоответствующей условиям настоящего договора, относятся на Поставщика.</w:t>
      </w:r>
    </w:p>
    <w:p w:rsidR="004629C0" w:rsidRPr="00CD586A" w:rsidRDefault="004629C0" w:rsidP="004629C0">
      <w:pPr>
        <w:pStyle w:val="a6"/>
        <w:ind w:right="-2" w:firstLine="708"/>
        <w:jc w:val="both"/>
        <w:rPr>
          <w:sz w:val="22"/>
          <w:szCs w:val="22"/>
        </w:rPr>
      </w:pPr>
      <w:r w:rsidRPr="00CD586A">
        <w:rPr>
          <w:sz w:val="22"/>
          <w:szCs w:val="22"/>
        </w:rPr>
        <w:t>В случае неисполнения Поставщиком  обязательств по замене продукции  в  установленный срок, Покупатель вправе отказаться  от  исполнения настоящего договора  и потребовать  возврата  уплаченной  денежной  суммы.</w:t>
      </w:r>
    </w:p>
    <w:p w:rsidR="004629C0" w:rsidRPr="00CD586A" w:rsidRDefault="004629C0" w:rsidP="004629C0">
      <w:pPr>
        <w:pStyle w:val="a6"/>
        <w:ind w:right="-2" w:firstLine="708"/>
        <w:jc w:val="both"/>
        <w:rPr>
          <w:sz w:val="22"/>
          <w:szCs w:val="22"/>
        </w:rPr>
      </w:pPr>
      <w:r w:rsidRPr="00CD586A">
        <w:rPr>
          <w:sz w:val="22"/>
          <w:szCs w:val="22"/>
        </w:rPr>
        <w:t xml:space="preserve">2.8. Покупатель вправе отказаться  от оплаты  некачественной (некомплектной)  продукции,  продукции, поставленной без относящихся к ней документов, предусмотренных п. 2.3 и п. 3.8. настоящего договора, впредь  до представления всех  соответствующих документов,  а также от оплаты продукции, поставка которой просрочена, а если такая продукция оплачена, потребовать возврата уплаченных сумм. </w:t>
      </w:r>
    </w:p>
    <w:p w:rsidR="004629C0" w:rsidRDefault="004629C0" w:rsidP="004629C0">
      <w:pPr>
        <w:pStyle w:val="a6"/>
        <w:numPr>
          <w:ilvl w:val="0"/>
          <w:numId w:val="3"/>
        </w:numPr>
        <w:ind w:right="-2"/>
        <w:jc w:val="center"/>
        <w:rPr>
          <w:b/>
          <w:sz w:val="22"/>
          <w:szCs w:val="22"/>
        </w:rPr>
      </w:pPr>
      <w:r w:rsidRPr="00CD586A">
        <w:rPr>
          <w:b/>
          <w:sz w:val="22"/>
          <w:szCs w:val="22"/>
        </w:rPr>
        <w:t>Условия поставки продукции</w:t>
      </w:r>
    </w:p>
    <w:p w:rsidR="004629C0" w:rsidRPr="00CD586A" w:rsidRDefault="004629C0" w:rsidP="004629C0">
      <w:pPr>
        <w:pStyle w:val="a6"/>
        <w:ind w:left="720" w:right="-2"/>
        <w:rPr>
          <w:b/>
          <w:sz w:val="22"/>
          <w:szCs w:val="22"/>
        </w:rPr>
      </w:pP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3.1. Поставка продукции осуществляется  на условиях, указанных в настоящем договоре и в спецификациях к настоящему договору. </w:t>
      </w:r>
    </w:p>
    <w:p w:rsidR="004629C0" w:rsidRPr="00CD586A" w:rsidRDefault="004629C0" w:rsidP="004629C0">
      <w:pPr>
        <w:pStyle w:val="ConsNormal"/>
        <w:widowControl/>
        <w:tabs>
          <w:tab w:val="left" w:pos="720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3.2.Продукция должна быть упакована в соответствии с характером продукции и видом транспортного средства. Упаковка должна   обеспечивать сохранность продукции при транспортировке, погрузке, разгрузке</w:t>
      </w:r>
      <w:r w:rsidRPr="004345FF">
        <w:rPr>
          <w:rFonts w:ascii="Times New Roman" w:hAnsi="Times New Roman"/>
          <w:sz w:val="22"/>
          <w:szCs w:val="22"/>
        </w:rPr>
        <w:t>, хранении.</w:t>
      </w:r>
    </w:p>
    <w:p w:rsidR="004629C0" w:rsidRPr="00CD586A" w:rsidRDefault="004629C0" w:rsidP="004629C0">
      <w:pPr>
        <w:pStyle w:val="ConsNormal"/>
        <w:widowControl/>
        <w:tabs>
          <w:tab w:val="left" w:pos="720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На тару (упаковку)  должна быть нанесена маркировка в  соответствии с требованиями законодательства РФ. </w:t>
      </w:r>
    </w:p>
    <w:p w:rsidR="004629C0" w:rsidRDefault="004629C0" w:rsidP="004629C0">
      <w:pPr>
        <w:pStyle w:val="ConsNormal"/>
        <w:widowControl/>
        <w:tabs>
          <w:tab w:val="left" w:pos="720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Стоимость </w:t>
      </w:r>
      <w:r w:rsidRPr="004345FF">
        <w:rPr>
          <w:rFonts w:ascii="Times New Roman" w:hAnsi="Times New Roman"/>
          <w:sz w:val="22"/>
          <w:szCs w:val="22"/>
        </w:rPr>
        <w:t>тары (упаковки)</w:t>
      </w:r>
      <w:r w:rsidRPr="00CD586A">
        <w:rPr>
          <w:rFonts w:ascii="Times New Roman" w:hAnsi="Times New Roman"/>
          <w:sz w:val="22"/>
          <w:szCs w:val="22"/>
        </w:rPr>
        <w:t xml:space="preserve"> входит в цену продукции и отдельно не оплачивается, если иное не предусмотрено спецификацией. </w:t>
      </w:r>
      <w:r w:rsidRPr="004345FF">
        <w:rPr>
          <w:rFonts w:ascii="Times New Roman" w:hAnsi="Times New Roman"/>
          <w:sz w:val="22"/>
          <w:szCs w:val="22"/>
        </w:rPr>
        <w:t>Тара (упаковка)</w:t>
      </w:r>
      <w:r w:rsidRPr="00CD586A">
        <w:rPr>
          <w:rFonts w:ascii="Times New Roman" w:hAnsi="Times New Roman"/>
          <w:sz w:val="22"/>
          <w:szCs w:val="22"/>
        </w:rPr>
        <w:t xml:space="preserve"> является невозвратной.</w:t>
      </w:r>
    </w:p>
    <w:p w:rsidR="004629C0" w:rsidRPr="00CD586A" w:rsidRDefault="004629C0" w:rsidP="004629C0">
      <w:pPr>
        <w:pStyle w:val="ConsNormal"/>
        <w:widowControl/>
        <w:tabs>
          <w:tab w:val="left" w:pos="720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3.3. Продукция, которая имеет срок годности, должна быть поставлена не позднее, чем за 12 (двенадцать) месяцев до истечения срока годности.</w:t>
      </w:r>
    </w:p>
    <w:p w:rsidR="004629C0" w:rsidRPr="00CD586A" w:rsidRDefault="004629C0" w:rsidP="004629C0">
      <w:pPr>
        <w:pStyle w:val="ConsPlusNonformat"/>
        <w:ind w:firstLine="708"/>
        <w:jc w:val="both"/>
        <w:rPr>
          <w:rFonts w:ascii="Times New Roman" w:eastAsia="Calibri" w:hAnsi="Times New Roman"/>
          <w:sz w:val="22"/>
        </w:rPr>
      </w:pPr>
      <w:r w:rsidRPr="004345FF">
        <w:rPr>
          <w:rFonts w:ascii="Times New Roman" w:hAnsi="Times New Roman"/>
          <w:sz w:val="22"/>
          <w:szCs w:val="22"/>
        </w:rPr>
        <w:t xml:space="preserve">3.4. </w:t>
      </w:r>
      <w:r w:rsidRPr="004345FF">
        <w:rPr>
          <w:rFonts w:ascii="Times New Roman" w:eastAsia="Calibri" w:hAnsi="Times New Roman"/>
          <w:sz w:val="22"/>
        </w:rPr>
        <w:t xml:space="preserve"> Поставщик  обязан  осуществлять выпуск продукции для свободного обращения на территории Таможенного союза, в т.ч. соблюдать необходимые таможенные процедуры, валютное и иное законодательство.</w:t>
      </w:r>
    </w:p>
    <w:p w:rsidR="003C4E94" w:rsidRDefault="003C4E94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3C4E94" w:rsidRDefault="003C4E94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3C4E94" w:rsidRPr="003C4E94" w:rsidRDefault="003C4E94" w:rsidP="003C4E94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>ПОСТАВЩИК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ПОКУПАТЕЛЬ</w:t>
      </w:r>
    </w:p>
    <w:p w:rsidR="003C4E94" w:rsidRPr="003C4E94" w:rsidRDefault="003C4E94" w:rsidP="003C4E94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 xml:space="preserve"> __________________________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_____________________</w:t>
      </w:r>
      <w:r>
        <w:rPr>
          <w:rFonts w:ascii="Times New Roman" w:hAnsi="Times New Roman"/>
          <w:bCs/>
          <w:sz w:val="18"/>
        </w:rPr>
        <w:t>__</w:t>
      </w:r>
    </w:p>
    <w:p w:rsidR="003C4E94" w:rsidRDefault="003C4E94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3.5. Датой поставки считается дата  получения продукции на складе грузополучателя, указанная в  товаросопроводительных документах.</w:t>
      </w:r>
    </w:p>
    <w:p w:rsidR="004629C0" w:rsidRPr="00CD586A" w:rsidRDefault="004629C0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3.6. Право собственности и риск случайной гибели переходят от Поставщика к Покупателю с момента получения продукции грузополучателем.</w:t>
      </w:r>
    </w:p>
    <w:p w:rsidR="004629C0" w:rsidRPr="00CD586A" w:rsidRDefault="004629C0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3.7. Поставщик обязан известить Покупателя о произведенной отгрузке не позднее дня, следующего за днем отгрузки и передать  по факсу  или иным каналам средств связи копию  накладной  на  отгруженную  продукцию.</w:t>
      </w:r>
    </w:p>
    <w:p w:rsidR="004629C0" w:rsidRPr="00CD586A" w:rsidRDefault="004629C0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3.8. Поставщик обязан предоставить Покупателю оформленные в соответствии с требованиями действующего законодательства  товаросопроводительные документы на поставленную продукцию:</w:t>
      </w:r>
    </w:p>
    <w:p w:rsidR="004629C0" w:rsidRPr="00CD586A" w:rsidRDefault="004629C0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- счет-фактуру в течение 5 (пяти) дней с момента отгрузки  продукции или получения предоплаты в счет предстоящей поставки;</w:t>
      </w:r>
    </w:p>
    <w:p w:rsidR="004629C0" w:rsidRPr="00CD586A" w:rsidRDefault="004629C0" w:rsidP="004629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- накладную, товарно-транспортную накладную (при отгрузке продукции автомобильным транспортом) по форме, закрепленной в его Учетной политике и имеющие все  необходимые реквизиты в соответствии с требованиями Закона от 06.12.2011г. № 402-ФЗ «О бухгалтерском учете».</w:t>
      </w:r>
    </w:p>
    <w:p w:rsidR="004629C0" w:rsidRPr="00CD586A" w:rsidRDefault="004629C0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- транспортную железнодорожную накладную (при отгрузке продукции ж.д. транспортом);</w:t>
      </w:r>
    </w:p>
    <w:p w:rsidR="004629C0" w:rsidRPr="00CD586A" w:rsidRDefault="004629C0" w:rsidP="004629C0">
      <w:pPr>
        <w:pStyle w:val="ConsNonformat"/>
        <w:widowControl/>
        <w:ind w:firstLine="709"/>
        <w:jc w:val="both"/>
        <w:rPr>
          <w:rFonts w:ascii="Times New Roman" w:hAnsi="Times New Roman"/>
          <w:b/>
          <w:bCs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- транспортную накладную, утвержденную Постановлением Правительства РФ </w:t>
      </w:r>
      <w:r w:rsidRPr="00CD586A">
        <w:rPr>
          <w:rFonts w:ascii="Times New Roman" w:hAnsi="Times New Roman"/>
          <w:bCs/>
          <w:sz w:val="22"/>
          <w:szCs w:val="22"/>
        </w:rPr>
        <w:t>от 15.04.2011 г. № 272, в случаях, предусмотренных действующим законодательством.</w:t>
      </w: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3.9</w:t>
      </w:r>
      <w:r w:rsidRPr="00CD586A">
        <w:rPr>
          <w:rFonts w:ascii="Times New Roman" w:hAnsi="Times New Roman"/>
          <w:b/>
          <w:sz w:val="22"/>
          <w:szCs w:val="22"/>
        </w:rPr>
        <w:t>.</w:t>
      </w:r>
      <w:r w:rsidRPr="00CD586A">
        <w:rPr>
          <w:rFonts w:ascii="Times New Roman" w:hAnsi="Times New Roman"/>
          <w:sz w:val="22"/>
          <w:szCs w:val="22"/>
        </w:rPr>
        <w:t xml:space="preserve"> В случае неисполнения обязательств по поставке продукции в установленный в  спецификации к настоящему  договору  срок  либо отгрузки продукции  на сумму менее перечисленной  в счет оплаты продукции и  расходов по ее транспортировке (в случае если расходы по транспортировке несет Покупатель), Поставщик  в 5 (пяти) дневной срок со дня получения уведомления Покупателя, направленного  по факсу или с помощью иных средств связи, обязан возвратить  на расчетный счет Покупателя  излишне полученные денежные средства. </w:t>
      </w: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3.10. По запросу Покупателя Поставщик  обязан предоставить схему погрузки/разгрузки поставляемой продукции.</w:t>
      </w:r>
    </w:p>
    <w:p w:rsidR="004629C0" w:rsidRDefault="004629C0" w:rsidP="004629C0">
      <w:pPr>
        <w:pStyle w:val="ConsNonformat"/>
        <w:widowControl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 w:rsidRPr="00CD586A">
        <w:rPr>
          <w:rFonts w:ascii="Times New Roman" w:hAnsi="Times New Roman"/>
          <w:b/>
          <w:sz w:val="22"/>
          <w:szCs w:val="22"/>
        </w:rPr>
        <w:t>Цена и порядок расчетов</w:t>
      </w:r>
    </w:p>
    <w:p w:rsidR="003C4E94" w:rsidRDefault="003C4E94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4629C0" w:rsidRPr="00CD586A" w:rsidRDefault="004629C0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4.1. Цена  устанавливается за единицу продукции и указывается в спецификациях, являющихся неотъемлемой частью настоящего договора. </w:t>
      </w:r>
    </w:p>
    <w:p w:rsidR="004629C0" w:rsidRPr="00CD586A" w:rsidRDefault="004629C0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4.2. Расчеты за поставленную продукцию и возмещение расходов по доставке производятся Покупателем путем перечисления денежных средств на расчетный счет Поставщика.</w:t>
      </w:r>
    </w:p>
    <w:p w:rsidR="004629C0" w:rsidRPr="00CD586A" w:rsidRDefault="004629C0" w:rsidP="004629C0">
      <w:pPr>
        <w:pStyle w:val="ConsNonformat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4.3. Датой оплаты считается дата списания денежных средств с расчетного счета Покупателя.</w:t>
      </w:r>
    </w:p>
    <w:p w:rsidR="004629C0" w:rsidRPr="00CD586A" w:rsidRDefault="004629C0" w:rsidP="004629C0">
      <w:pPr>
        <w:pStyle w:val="ConsNonformat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4.4. Транспортные расходы, если иное не предусмотрено спецификацией,  оплачиваются Поставщику Покупателем   по фактическим затратам, подтвержденным соответствующими документами (копией счета-фактуры транспортной организации, ж/д накладной, ж/д квитанцией, транспортной накладной и т.п.) на основании  акта  о перевыставлении расходов  согласно Приложения № 2, являющегося неотъемлемой частью настоящего Договора.</w:t>
      </w:r>
    </w:p>
    <w:p w:rsidR="004629C0" w:rsidRPr="00CD586A" w:rsidRDefault="004629C0" w:rsidP="004629C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4.5.По итогам календарного года Стороны  оформляют акт  сверки расчетов. Сторона, получившая акт сверки расчетов, в течение 10 (десяти)  календарных  дней  подписывает   акт  сверки и </w:t>
      </w:r>
      <w:r w:rsidRPr="00CD586A">
        <w:rPr>
          <w:rFonts w:ascii="Times New Roman" w:eastAsia="Calibri" w:hAnsi="Times New Roman"/>
        </w:rPr>
        <w:t xml:space="preserve"> направляет  один экземпляр акта  другой  Стороне. </w:t>
      </w:r>
      <w:r w:rsidRPr="00CD586A">
        <w:rPr>
          <w:rFonts w:ascii="Times New Roman" w:hAnsi="Times New Roman"/>
        </w:rPr>
        <w:t xml:space="preserve">По требованию одной из сторон возможно оформление актов сверки и на иные даты. </w:t>
      </w:r>
    </w:p>
    <w:p w:rsidR="004629C0" w:rsidRPr="00CD586A" w:rsidRDefault="004629C0" w:rsidP="004629C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Акт сверки расчетов подписывается руководителем организации  или лицом, уполномоченным  приказом или доверенностью  на подписание данного   акта с предоставлением  копии  подтверждающего документа.</w:t>
      </w:r>
    </w:p>
    <w:p w:rsidR="004629C0" w:rsidRDefault="004629C0" w:rsidP="004629C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  <w:r w:rsidRPr="00CD586A">
        <w:rPr>
          <w:rFonts w:ascii="Times New Roman" w:eastAsia="Calibri" w:hAnsi="Times New Roman"/>
        </w:rPr>
        <w:t>В случае  выявления расхождений  акт сверки подписывается  с расхождениями.</w:t>
      </w:r>
    </w:p>
    <w:p w:rsidR="003C4E94" w:rsidRDefault="003C4E94" w:rsidP="004629C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</w:p>
    <w:p w:rsidR="004629C0" w:rsidRDefault="004629C0" w:rsidP="004629C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C74A6A">
        <w:rPr>
          <w:rFonts w:ascii="Times New Roman" w:hAnsi="Times New Roman"/>
          <w:b/>
        </w:rPr>
        <w:t>Гарантии</w:t>
      </w:r>
    </w:p>
    <w:p w:rsidR="003C4E94" w:rsidRDefault="003C4E94" w:rsidP="003C4E94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5.1. Поставщик гарантирует качество и надежность поставляемой продукции в течение  гарантийного срока эксплуатации.</w:t>
      </w:r>
    </w:p>
    <w:p w:rsidR="004629C0" w:rsidRPr="00CD586A" w:rsidRDefault="004629C0" w:rsidP="004629C0">
      <w:pPr>
        <w:pStyle w:val="ConsNonformat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5.2. Если иное не установлено в нормативно-технической документации и/или в спецификации к настоящему договору, то гарантийный срок на продукцию равен 24  (двадцати четырем) месяцам с момента приемки продукции Покупателем.</w:t>
      </w:r>
    </w:p>
    <w:p w:rsidR="003C4E94" w:rsidRDefault="003C4E94" w:rsidP="004629C0">
      <w:pPr>
        <w:pStyle w:val="ConsNonformat"/>
        <w:widowControl/>
        <w:tabs>
          <w:tab w:val="left" w:pos="1134"/>
        </w:tabs>
        <w:ind w:firstLine="710"/>
        <w:jc w:val="both"/>
        <w:rPr>
          <w:rFonts w:ascii="Times New Roman" w:hAnsi="Times New Roman"/>
          <w:sz w:val="22"/>
          <w:szCs w:val="22"/>
        </w:rPr>
      </w:pPr>
    </w:p>
    <w:p w:rsidR="003C4E94" w:rsidRDefault="003C4E94" w:rsidP="004629C0">
      <w:pPr>
        <w:pStyle w:val="ConsNonformat"/>
        <w:widowControl/>
        <w:tabs>
          <w:tab w:val="left" w:pos="1134"/>
        </w:tabs>
        <w:ind w:firstLine="710"/>
        <w:jc w:val="both"/>
        <w:rPr>
          <w:rFonts w:ascii="Times New Roman" w:hAnsi="Times New Roman"/>
          <w:sz w:val="22"/>
          <w:szCs w:val="22"/>
        </w:rPr>
      </w:pPr>
    </w:p>
    <w:p w:rsidR="003C4E94" w:rsidRPr="003C4E94" w:rsidRDefault="003C4E94" w:rsidP="003C4E94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>ПОСТАВЩИК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ПОКУПАТЕЛЬ</w:t>
      </w:r>
    </w:p>
    <w:p w:rsidR="003C4E94" w:rsidRPr="003C4E94" w:rsidRDefault="003C4E94" w:rsidP="003C4E94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 xml:space="preserve"> __________________________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_____________________</w:t>
      </w:r>
      <w:r>
        <w:rPr>
          <w:rFonts w:ascii="Times New Roman" w:hAnsi="Times New Roman"/>
          <w:bCs/>
          <w:sz w:val="18"/>
        </w:rPr>
        <w:t>__</w:t>
      </w:r>
    </w:p>
    <w:p w:rsidR="003C4E94" w:rsidRDefault="003C4E94" w:rsidP="004629C0">
      <w:pPr>
        <w:pStyle w:val="ConsNonformat"/>
        <w:widowControl/>
        <w:tabs>
          <w:tab w:val="left" w:pos="1134"/>
        </w:tabs>
        <w:ind w:firstLine="710"/>
        <w:jc w:val="both"/>
        <w:rPr>
          <w:rFonts w:ascii="Times New Roman" w:hAnsi="Times New Roman"/>
          <w:sz w:val="22"/>
          <w:szCs w:val="22"/>
        </w:rPr>
      </w:pPr>
    </w:p>
    <w:p w:rsidR="004629C0" w:rsidRPr="00CD586A" w:rsidRDefault="004629C0" w:rsidP="004629C0">
      <w:pPr>
        <w:pStyle w:val="ConsNonformat"/>
        <w:widowControl/>
        <w:tabs>
          <w:tab w:val="left" w:pos="1134"/>
        </w:tabs>
        <w:ind w:firstLine="710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5.3. В случае обнаружения в течение гарантийного срока недостатков продукции, при условии соблюдения Покупателем  условий эксплуатации, Поставщик обязан  безвозмездно  устранить недостатки  продукции или заменить  некачественную продукцию  на качественную того же ассортимента в течение согласованного сторонами срока в зависимости от сложности дефекта, при этом гарантийный срок продлевается на период устранения недостатков.</w:t>
      </w:r>
    </w:p>
    <w:p w:rsidR="004629C0" w:rsidRPr="00CD586A" w:rsidRDefault="004629C0" w:rsidP="004629C0">
      <w:pPr>
        <w:pStyle w:val="ConsNonformat"/>
        <w:widowControl/>
        <w:tabs>
          <w:tab w:val="left" w:pos="1134"/>
        </w:tabs>
        <w:ind w:right="-2" w:firstLine="567"/>
        <w:jc w:val="both"/>
        <w:rPr>
          <w:rFonts w:ascii="Times New Roman" w:hAnsi="Times New Roman"/>
          <w:sz w:val="22"/>
          <w:szCs w:val="22"/>
        </w:rPr>
      </w:pPr>
    </w:p>
    <w:p w:rsidR="004629C0" w:rsidRDefault="004629C0" w:rsidP="004629C0">
      <w:pPr>
        <w:pStyle w:val="ConsNormal"/>
        <w:widowControl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 w:rsidRPr="00CD586A"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4629C0" w:rsidRPr="00CD586A" w:rsidRDefault="004629C0" w:rsidP="004629C0">
      <w:pPr>
        <w:pStyle w:val="ConsNormal"/>
        <w:widowControl/>
        <w:ind w:left="720" w:right="-2" w:firstLine="0"/>
        <w:rPr>
          <w:rFonts w:ascii="Times New Roman" w:hAnsi="Times New Roman"/>
          <w:b/>
          <w:sz w:val="22"/>
          <w:szCs w:val="22"/>
        </w:rPr>
      </w:pPr>
    </w:p>
    <w:p w:rsidR="004629C0" w:rsidRPr="00CD586A" w:rsidRDefault="004629C0" w:rsidP="004629C0">
      <w:pPr>
        <w:pStyle w:val="aa"/>
        <w:ind w:right="0" w:firstLine="709"/>
        <w:rPr>
          <w:rFonts w:ascii="Times New Roman" w:hAnsi="Times New Roman"/>
          <w:szCs w:val="22"/>
        </w:rPr>
      </w:pPr>
      <w:r w:rsidRPr="00CD586A">
        <w:rPr>
          <w:rFonts w:ascii="Times New Roman" w:hAnsi="Times New Roman"/>
          <w:szCs w:val="22"/>
        </w:rPr>
        <w:t>6.1. В случае неисполнения либо ненадлежащего исполнения принятых обязательств по договору стороны несут следующую ответственность:</w:t>
      </w: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  <w:color w:val="000000"/>
        </w:rPr>
        <w:t xml:space="preserve">6.1.1. За просрочку поставки Поставщик уплачивает Покупателю неустойку в размере 0,1  % </w:t>
      </w:r>
      <w:r w:rsidRPr="00CD586A">
        <w:rPr>
          <w:rFonts w:ascii="Times New Roman" w:hAnsi="Times New Roman"/>
        </w:rPr>
        <w:t xml:space="preserve">от суммы не поставленной продукции за каждый день просрочки. </w:t>
      </w: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Просрочка поставки продукции более чем на 15 (пятнадцать) дней  является существенным нарушением  условий договора и основанием для расторжения Покупателем договора   в одностороннем порядке.</w:t>
      </w: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CD586A">
        <w:rPr>
          <w:rFonts w:ascii="Times New Roman" w:hAnsi="Times New Roman"/>
          <w:color w:val="000000"/>
        </w:rPr>
        <w:t>6.1.2.За недопоставку продукции, не перечисление излишне полученных денежных средств в  установленный настоящим договором срок Поставщик уплачивает Покупателю неустойку в размере 0,1  % от суммы не поставленной продукции, не перечисленных денежных средств за каждый день просрочки.</w:t>
      </w: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6.1.3. В случае просрочки устранения недостатков в продукции Покупатель вправе потребовать  уплаты  Поставщиком неустойки  в размере 0,1 % стоимости продукции с недостатками за каждый день просрочки.</w:t>
      </w: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6.1.4. За непредставление  документов на  продукцию, указанных в п. 2.3 и п. 3.8 настоящего договора,  Покупатель вправе потребовать уплаты Поставщиком неустойки в размере  0, 1 %  от стоимости продукции  за каждый  день просрочки.</w:t>
      </w: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6.1.5. За  нарушение сроков оплаты  поставленной  продукции Поставщик вправе требовать от Покупателя уплаты пени в размере 0,1% от суммы просроченного платежа за каждый день просрочки. </w:t>
      </w: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6.1.6. Независимо от уплаты неустойки (штрафа, пени) сторона, нарушившая договорные обязательства, возмещает другой стороне причиненные в результате этого убытки.</w:t>
      </w: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6.1.7. Обязанность уплатить штрафные санкции наступает у сторон в случае направления претензии и получения положительного ответа. Покупатель вправе удержать сумму неустойки из сумм, подлежащих выплате Поставщику. </w:t>
      </w:r>
      <w:r w:rsidRPr="004345FF">
        <w:rPr>
          <w:rFonts w:ascii="Times New Roman" w:hAnsi="Times New Roman"/>
          <w:sz w:val="22"/>
          <w:szCs w:val="22"/>
        </w:rPr>
        <w:t>В случае неполучения ответа Покупателя в установленный срок обязанность уплатить штрафные санкции возникает с момента вступления в законную силу решения суда.</w:t>
      </w:r>
    </w:p>
    <w:p w:rsidR="004629C0" w:rsidRDefault="004629C0" w:rsidP="004629C0">
      <w:pPr>
        <w:spacing w:after="0"/>
        <w:ind w:right="-2"/>
        <w:jc w:val="center"/>
        <w:rPr>
          <w:rFonts w:ascii="Times New Roman" w:hAnsi="Times New Roman"/>
          <w:b/>
        </w:rPr>
      </w:pPr>
      <w:r w:rsidRPr="00CD586A">
        <w:rPr>
          <w:rFonts w:ascii="Times New Roman" w:hAnsi="Times New Roman"/>
          <w:b/>
        </w:rPr>
        <w:t>7. Форс-мажор</w:t>
      </w:r>
    </w:p>
    <w:p w:rsidR="004629C0" w:rsidRPr="00CD586A" w:rsidRDefault="004629C0" w:rsidP="004629C0">
      <w:pPr>
        <w:spacing w:after="0"/>
        <w:ind w:right="-2"/>
        <w:jc w:val="center"/>
        <w:rPr>
          <w:rFonts w:ascii="Times New Roman" w:hAnsi="Times New Roman"/>
          <w:b/>
        </w:rPr>
      </w:pPr>
    </w:p>
    <w:p w:rsidR="004629C0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7.1. Ни одна из Сторон не несет ответственности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обстоятельствах, возникших помимо воли и желания Сторон и которые нельзя предвидеть или избежать, в том числе объявленная или фактическая война, гражданские волнения, эпидемии, блокады, эмбарго, мировые и/или государственные финансовые кризисы, пожары, землетрясения, наводнения и другие стихийные природные бедствия, а также издание актов государственных органов.</w:t>
      </w:r>
    </w:p>
    <w:p w:rsidR="004629C0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7.2. Свидетельство, выданное соответствующей ТПП или иным компетентным органом, является достаточным подтверждением наличия и продолжительности действия непреодолимой силы.</w:t>
      </w: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7.3. Сторона, которая не исполняет своего обязательства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7.4. В случае наступления обстоятельств, предусмотренных п. 7.1.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обстоятельства.</w:t>
      </w:r>
    </w:p>
    <w:p w:rsidR="003C4E94" w:rsidRDefault="003C4E94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3C4E94" w:rsidRPr="003C4E94" w:rsidRDefault="003C4E94" w:rsidP="003C4E94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>ПОСТАВЩИК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ПОКУПАТЕЛЬ</w:t>
      </w:r>
    </w:p>
    <w:p w:rsidR="003C4E94" w:rsidRPr="003C4E94" w:rsidRDefault="003C4E94" w:rsidP="003C4E94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 xml:space="preserve"> __________________________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_____________________</w:t>
      </w:r>
      <w:r>
        <w:rPr>
          <w:rFonts w:ascii="Times New Roman" w:hAnsi="Times New Roman"/>
          <w:bCs/>
          <w:sz w:val="18"/>
        </w:rPr>
        <w:t>__</w:t>
      </w:r>
    </w:p>
    <w:p w:rsidR="003C4E94" w:rsidRDefault="003C4E94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Если обстоятельства непреодолимой силы действуют на протяжении 2 (двух) последовательных месяцев, настоящий Договор либо его часть могут быть расторгнуты любой из сторон путем направления письменного уведомления другой Стороне.</w:t>
      </w:r>
    </w:p>
    <w:p w:rsidR="004629C0" w:rsidRPr="00CD586A" w:rsidRDefault="004629C0" w:rsidP="004629C0">
      <w:pPr>
        <w:pStyle w:val="ConsNormal"/>
        <w:widowControl/>
        <w:ind w:right="-2" w:firstLine="567"/>
        <w:jc w:val="center"/>
        <w:rPr>
          <w:rFonts w:ascii="Times New Roman" w:hAnsi="Times New Roman"/>
          <w:sz w:val="22"/>
          <w:szCs w:val="22"/>
        </w:rPr>
      </w:pPr>
    </w:p>
    <w:p w:rsidR="004629C0" w:rsidRDefault="004629C0" w:rsidP="004629C0">
      <w:pPr>
        <w:pStyle w:val="ConsNormal"/>
        <w:widowControl/>
        <w:ind w:right="-2" w:firstLine="567"/>
        <w:jc w:val="center"/>
        <w:rPr>
          <w:rFonts w:ascii="Times New Roman" w:hAnsi="Times New Roman"/>
          <w:b/>
          <w:sz w:val="22"/>
          <w:szCs w:val="22"/>
        </w:rPr>
      </w:pPr>
      <w:r w:rsidRPr="004345FF">
        <w:rPr>
          <w:rFonts w:ascii="Times New Roman" w:hAnsi="Times New Roman"/>
          <w:b/>
          <w:sz w:val="22"/>
          <w:szCs w:val="22"/>
        </w:rPr>
        <w:t>8.Конфиденциальность</w:t>
      </w:r>
    </w:p>
    <w:p w:rsidR="004629C0" w:rsidRPr="00CD586A" w:rsidRDefault="004629C0" w:rsidP="004629C0">
      <w:pPr>
        <w:pStyle w:val="ConsNormal"/>
        <w:widowControl/>
        <w:ind w:right="-2"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4629C0" w:rsidRPr="00CD586A" w:rsidRDefault="004629C0" w:rsidP="004629C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bCs/>
        </w:rPr>
      </w:pPr>
      <w:r w:rsidRPr="00CD586A">
        <w:rPr>
          <w:rFonts w:ascii="Times New Roman" w:hAnsi="Times New Roman"/>
        </w:rPr>
        <w:t>8.1.</w:t>
      </w:r>
      <w:r w:rsidRPr="00CD586A">
        <w:rPr>
          <w:rFonts w:ascii="Times New Roman" w:eastAsia="Calibri" w:hAnsi="Times New Roman"/>
          <w:bCs/>
        </w:rPr>
        <w:t xml:space="preserve"> Условия настоящего Договора, а также любая информация, полученная сторонами в связи с исполнением настоящего Договора, конфиденциальны и не подлежат разглашению в течение действия настоящего Договора и в течение  3 (трех)  лет  после его прекращения.</w:t>
      </w:r>
    </w:p>
    <w:p w:rsidR="004629C0" w:rsidRPr="00CD586A" w:rsidRDefault="004629C0" w:rsidP="004629C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bCs/>
        </w:rPr>
      </w:pPr>
      <w:r w:rsidRPr="00CD586A">
        <w:rPr>
          <w:rFonts w:ascii="Times New Roman" w:eastAsia="Calibri" w:hAnsi="Times New Roman"/>
          <w:bCs/>
        </w:rPr>
        <w:t>8.2. Стороны обязуются не использовать полученную друг от друга конфиденциальную информацию в целях, не связанных с исполнением настоящего Договора.</w:t>
      </w:r>
    </w:p>
    <w:p w:rsidR="004629C0" w:rsidRPr="00CD586A" w:rsidRDefault="004629C0" w:rsidP="004629C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bCs/>
        </w:rPr>
      </w:pPr>
      <w:r w:rsidRPr="00CD586A">
        <w:rPr>
          <w:rFonts w:ascii="Times New Roman" w:eastAsia="Calibri" w:hAnsi="Times New Roman"/>
          <w:bCs/>
        </w:rPr>
        <w:t>8.3. В случае невыполнения или ненадлежащего выполнения условий настоящего Договора по обеспечению конфиденциальной информации виновная сторона обязуется возместить другой стороне причиненные убытки.</w:t>
      </w:r>
    </w:p>
    <w:p w:rsidR="004629C0" w:rsidRDefault="004629C0" w:rsidP="004629C0">
      <w:pPr>
        <w:pStyle w:val="ConsNormal"/>
        <w:widowControl/>
        <w:ind w:right="-2" w:firstLine="567"/>
        <w:jc w:val="center"/>
        <w:rPr>
          <w:rFonts w:ascii="Times New Roman" w:hAnsi="Times New Roman"/>
          <w:b/>
          <w:sz w:val="22"/>
          <w:szCs w:val="22"/>
        </w:rPr>
      </w:pPr>
      <w:r w:rsidRPr="00CD586A">
        <w:rPr>
          <w:rFonts w:ascii="Times New Roman" w:hAnsi="Times New Roman"/>
          <w:b/>
          <w:sz w:val="22"/>
          <w:szCs w:val="22"/>
        </w:rPr>
        <w:t>9. Порядок разрешения спора</w:t>
      </w:r>
    </w:p>
    <w:p w:rsidR="004629C0" w:rsidRPr="00CD586A" w:rsidRDefault="004629C0" w:rsidP="004629C0">
      <w:pPr>
        <w:pStyle w:val="ConsNormal"/>
        <w:widowControl/>
        <w:ind w:right="-2"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9.1. Споры, которые могут возникнуть при исполнении настоящего договора, стороны будут стремиться разрешать путем переговоров в порядке досудебного разбирательства. </w:t>
      </w: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В случае нарушения договорных обязательств виновной стороне направляется претензия по факсовым и/или электронным каналам связи, а также заказным письмом с уведомлением о вручении. Срок рассмотрения претензии устанавливается  15 (пятнадцать) календарных дней со дня ее получения. </w:t>
      </w: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При неполучении ответа в установленный срок стороны передают спор на разрешение в Арбитражный суд по месту заключения договора.</w:t>
      </w:r>
    </w:p>
    <w:p w:rsidR="004629C0" w:rsidRPr="00CD586A" w:rsidRDefault="004629C0" w:rsidP="004629C0">
      <w:pPr>
        <w:spacing w:after="0"/>
        <w:ind w:right="-2" w:firstLine="708"/>
        <w:jc w:val="both"/>
        <w:rPr>
          <w:rFonts w:ascii="Times New Roman" w:hAnsi="Times New Roman"/>
        </w:rPr>
      </w:pPr>
    </w:p>
    <w:p w:rsidR="004629C0" w:rsidRDefault="004629C0" w:rsidP="004629C0">
      <w:pPr>
        <w:spacing w:after="0"/>
        <w:ind w:right="-2"/>
        <w:jc w:val="center"/>
        <w:rPr>
          <w:rFonts w:ascii="Times New Roman" w:hAnsi="Times New Roman"/>
          <w:b/>
        </w:rPr>
      </w:pPr>
      <w:r w:rsidRPr="00CD586A">
        <w:rPr>
          <w:rFonts w:ascii="Times New Roman" w:hAnsi="Times New Roman"/>
          <w:b/>
        </w:rPr>
        <w:t>10. Срок действия, порядок изменения и расторжения договора</w:t>
      </w:r>
    </w:p>
    <w:p w:rsidR="004629C0" w:rsidRPr="00CD586A" w:rsidRDefault="004629C0" w:rsidP="004629C0">
      <w:pPr>
        <w:spacing w:after="0"/>
        <w:ind w:right="-2"/>
        <w:jc w:val="center"/>
        <w:rPr>
          <w:rFonts w:ascii="Times New Roman" w:hAnsi="Times New Roman"/>
          <w:b/>
        </w:rPr>
      </w:pP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10.1. Настоящий договор вступает в силу со дня его подписания обеими сторонами и действует по  ___._____201___ г.</w:t>
      </w:r>
    </w:p>
    <w:p w:rsidR="004629C0" w:rsidRPr="00CD586A" w:rsidRDefault="004629C0" w:rsidP="004629C0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 Если за 30 дней до окончания этого срока одна из сторон не сообщила письменно другой стороне о прекращении действия договора, то он считается продленным на тех же условиях на следующий календарный год. В порядке, установленном настоящим пунктом, договор может продлеваться не ограниченное число раз.         </w:t>
      </w: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 10.2. Все изменения, дополнения к договору действительны лишь в том случае, если они оформлены в письменной форме и подписаны обеими сторонами.</w:t>
      </w: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 10.3.Досрочное расторжение договора возможно по соглашению сторон и в случаях, предусмотренных действующим законодательством РФ и настоящим договором.</w:t>
      </w: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  В случае  нарушения Поставщиком своих обязательств договор может быть расторгнут Покупателем в одностороннем порядке  без возмещения Поставщику каких-либо убытков.</w:t>
      </w:r>
    </w:p>
    <w:p w:rsidR="004629C0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10.4. В случае одностороннего отказа от исполнения договора Сторона обязана уведомить другую Сторону о своем намерении путем направления  соответствующего уведомления по  юридическому адресу и/ или почтовому  адресу,  указанному  в договоре  заказным письмом с уведомлением </w:t>
      </w:r>
      <w:r w:rsidRPr="004345FF">
        <w:rPr>
          <w:rFonts w:ascii="Times New Roman" w:hAnsi="Times New Roman"/>
          <w:sz w:val="22"/>
          <w:szCs w:val="22"/>
        </w:rPr>
        <w:t>о вручении</w:t>
      </w:r>
      <w:r w:rsidRPr="00CD586A">
        <w:rPr>
          <w:rFonts w:ascii="Times New Roman" w:hAnsi="Times New Roman"/>
          <w:sz w:val="22"/>
          <w:szCs w:val="22"/>
        </w:rPr>
        <w:t>.</w:t>
      </w:r>
    </w:p>
    <w:p w:rsidR="004629C0" w:rsidRPr="003D0783" w:rsidRDefault="003C4E94" w:rsidP="004629C0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="004629C0" w:rsidRPr="00CD586A">
        <w:rPr>
          <w:rFonts w:ascii="Times New Roman" w:hAnsi="Times New Roman"/>
        </w:rPr>
        <w:t>Договор считается  расторгнутым с момента получения уведомления о расторжении договора, если  в уведомлении  не указан иной срок расторжения .</w:t>
      </w: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10.5. Уведомление </w:t>
      </w:r>
      <w:r w:rsidRPr="00C825F0">
        <w:rPr>
          <w:rFonts w:ascii="Times New Roman" w:hAnsi="Times New Roman"/>
          <w:sz w:val="22"/>
          <w:szCs w:val="22"/>
        </w:rPr>
        <w:t>о расторжении договора</w:t>
      </w:r>
      <w:r w:rsidRPr="00CD586A">
        <w:rPr>
          <w:rFonts w:ascii="Times New Roman" w:hAnsi="Times New Roman"/>
          <w:sz w:val="22"/>
          <w:szCs w:val="22"/>
        </w:rPr>
        <w:t>,  отправленное по  юридическому адресу  будет считаться надлежащим. При этом Сторона, фактически находящаяся по другому адресу, не вправе требовать исполнения договора, даже если  такого уведомления она не получила.</w:t>
      </w:r>
    </w:p>
    <w:p w:rsidR="004629C0" w:rsidRPr="00CD586A" w:rsidRDefault="004629C0" w:rsidP="004629C0">
      <w:pPr>
        <w:pStyle w:val="ConsNormal"/>
        <w:widowControl/>
        <w:ind w:firstLine="709"/>
        <w:jc w:val="both"/>
        <w:rPr>
          <w:rFonts w:ascii="Times New Roman" w:hAnsi="Times New Roman"/>
          <w:b/>
          <w:sz w:val="22"/>
          <w:szCs w:val="22"/>
        </w:rPr>
      </w:pPr>
    </w:p>
    <w:p w:rsidR="004629C0" w:rsidRDefault="004629C0" w:rsidP="004629C0">
      <w:pPr>
        <w:pStyle w:val="ConsNonformat"/>
        <w:widowControl/>
        <w:ind w:right="-2"/>
        <w:jc w:val="center"/>
        <w:rPr>
          <w:rFonts w:ascii="Times New Roman" w:hAnsi="Times New Roman"/>
          <w:b/>
          <w:sz w:val="22"/>
          <w:szCs w:val="22"/>
        </w:rPr>
      </w:pPr>
      <w:r w:rsidRPr="00CD586A">
        <w:rPr>
          <w:rFonts w:ascii="Times New Roman" w:hAnsi="Times New Roman"/>
          <w:b/>
          <w:sz w:val="22"/>
          <w:szCs w:val="22"/>
        </w:rPr>
        <w:t>11. Прочие условия</w:t>
      </w:r>
    </w:p>
    <w:p w:rsidR="004629C0" w:rsidRPr="00CD586A" w:rsidRDefault="004629C0" w:rsidP="004629C0">
      <w:pPr>
        <w:pStyle w:val="ConsNonformat"/>
        <w:widowControl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3C4E94" w:rsidRDefault="004629C0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11.1.Стороны настоящего договора  подтверждают, что являются  юридическими лицами, зарегистрированными надлежащим образом в соответствии с  действующим законодательством. Стороны также подтверждают, что в отношении них не принято решение о ликвидации или </w:t>
      </w:r>
    </w:p>
    <w:p w:rsidR="003C4E94" w:rsidRDefault="003C4E94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3C4E94" w:rsidRPr="003C4E94" w:rsidRDefault="003C4E94" w:rsidP="003C4E94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>ПОСТАВЩИК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ПОКУПАТЕЛЬ</w:t>
      </w:r>
    </w:p>
    <w:p w:rsidR="003C4E94" w:rsidRPr="003C4E94" w:rsidRDefault="003C4E94" w:rsidP="003C4E94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 xml:space="preserve"> __________________________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_____________________</w:t>
      </w:r>
      <w:r>
        <w:rPr>
          <w:rFonts w:ascii="Times New Roman" w:hAnsi="Times New Roman"/>
          <w:bCs/>
          <w:sz w:val="18"/>
        </w:rPr>
        <w:t>__</w:t>
      </w:r>
    </w:p>
    <w:p w:rsidR="003C4E94" w:rsidRDefault="003C4E94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3C4E94" w:rsidRDefault="003C4E94" w:rsidP="003C4E94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</w:p>
    <w:p w:rsidR="004629C0" w:rsidRPr="00CD586A" w:rsidRDefault="004629C0" w:rsidP="003C4E94">
      <w:pPr>
        <w:pStyle w:val="ConsNonformat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реорганизации, не начат процесс о несостоятельности (банкротстве</w:t>
      </w:r>
      <w:r w:rsidRPr="00C825F0">
        <w:rPr>
          <w:rFonts w:ascii="Times New Roman" w:hAnsi="Times New Roman"/>
          <w:sz w:val="22"/>
          <w:szCs w:val="22"/>
        </w:rPr>
        <w:t xml:space="preserve">), </w:t>
      </w:r>
      <w:r w:rsidRPr="00C825F0">
        <w:rPr>
          <w:rFonts w:ascii="Times New Roman" w:hAnsi="Times New Roman"/>
          <w:sz w:val="22"/>
          <w:szCs w:val="23"/>
        </w:rPr>
        <w:t>для заключения и  исполнения  настоящего договора каждая из сторон получила  все необходимые согласия, одобрения  и разрешения в соответствии с действующим законодательством РФ, учредительными документами и локальными  документами каждой из Сторон.</w:t>
      </w:r>
    </w:p>
    <w:p w:rsidR="004629C0" w:rsidRPr="00CD586A" w:rsidRDefault="004629C0" w:rsidP="004629C0">
      <w:pPr>
        <w:pStyle w:val="Style6"/>
        <w:widowControl/>
        <w:tabs>
          <w:tab w:val="left" w:pos="284"/>
          <w:tab w:val="left" w:pos="1134"/>
        </w:tabs>
        <w:jc w:val="both"/>
        <w:rPr>
          <w:sz w:val="22"/>
          <w:szCs w:val="23"/>
        </w:rPr>
      </w:pPr>
      <w:r w:rsidRPr="00CD586A">
        <w:rPr>
          <w:sz w:val="22"/>
          <w:szCs w:val="22"/>
        </w:rPr>
        <w:tab/>
        <w:t xml:space="preserve">       11.2.Стороны также пришли к соглашению, что при  заключении настоящего договора Покупатель исходит  из добросовестности Поставщика как налогоплательщика.  В случае, если по результатам  проводимых уполномоченными  органами  проверок на предмет правильности  исчисления и уплаты налогов  будут выявлены какие-либо расхождения  в налоговой  отчетности  Поставщика и Покупателя, которые повлекут  отказ  налогового органа в возмещении НДС (в предоставлении вычета по НДС)  Покупателю </w:t>
      </w:r>
      <w:r w:rsidRPr="00CD586A">
        <w:rPr>
          <w:sz w:val="22"/>
          <w:szCs w:val="23"/>
        </w:rPr>
        <w:t>либо приведут к отказу во включении в состав расходов по налогу на прибыль и как следствие, к доначислению и уплате налога на прибыль, иные негативные последствия и/или санкции в отношении Покупателя, в том числе, связанные с ненадлежащим оформлением  документов (счет</w:t>
      </w:r>
      <w:r>
        <w:rPr>
          <w:sz w:val="22"/>
          <w:szCs w:val="23"/>
        </w:rPr>
        <w:t>а</w:t>
      </w:r>
      <w:r w:rsidRPr="00CD586A">
        <w:rPr>
          <w:sz w:val="22"/>
          <w:szCs w:val="23"/>
        </w:rPr>
        <w:t xml:space="preserve">-фактуры, </w:t>
      </w:r>
      <w:r w:rsidRPr="00C42B37">
        <w:rPr>
          <w:sz w:val="22"/>
          <w:szCs w:val="23"/>
        </w:rPr>
        <w:t>товарные накладные</w:t>
      </w:r>
      <w:r w:rsidRPr="00CD586A">
        <w:rPr>
          <w:sz w:val="22"/>
          <w:szCs w:val="23"/>
        </w:rPr>
        <w:t xml:space="preserve"> и т.д.) </w:t>
      </w:r>
    </w:p>
    <w:p w:rsidR="004629C0" w:rsidRPr="00CD586A" w:rsidRDefault="004629C0" w:rsidP="004629C0">
      <w:pPr>
        <w:pStyle w:val="Style6"/>
        <w:widowControl/>
        <w:tabs>
          <w:tab w:val="left" w:pos="284"/>
          <w:tab w:val="left" w:pos="1134"/>
        </w:tabs>
        <w:ind w:firstLine="709"/>
        <w:jc w:val="both"/>
        <w:rPr>
          <w:sz w:val="22"/>
          <w:szCs w:val="23"/>
        </w:rPr>
      </w:pPr>
      <w:r w:rsidRPr="00CD586A">
        <w:rPr>
          <w:sz w:val="22"/>
          <w:szCs w:val="22"/>
        </w:rPr>
        <w:t xml:space="preserve">Поставщик обязуется возместить Покупателю </w:t>
      </w:r>
      <w:r w:rsidRPr="00CD586A">
        <w:rPr>
          <w:sz w:val="22"/>
          <w:szCs w:val="23"/>
        </w:rPr>
        <w:t xml:space="preserve">сумму  НДС, в вычете (возмещении) которой  </w:t>
      </w:r>
      <w:r w:rsidRPr="00C42B37">
        <w:rPr>
          <w:sz w:val="22"/>
          <w:szCs w:val="23"/>
        </w:rPr>
        <w:t>Покупателю</w:t>
      </w:r>
      <w:r w:rsidRPr="00CD586A">
        <w:rPr>
          <w:sz w:val="22"/>
          <w:szCs w:val="23"/>
        </w:rPr>
        <w:t xml:space="preserve"> было отказано налоговым органом,  доначисленные по результатам проверки </w:t>
      </w:r>
      <w:r w:rsidRPr="00C42B37">
        <w:rPr>
          <w:sz w:val="22"/>
          <w:szCs w:val="23"/>
        </w:rPr>
        <w:t>суммы налогов</w:t>
      </w:r>
      <w:r w:rsidRPr="00CD586A">
        <w:rPr>
          <w:sz w:val="22"/>
          <w:szCs w:val="23"/>
        </w:rPr>
        <w:t xml:space="preserve">, а также все штрафы, пени, убытки  в  течение 5 (пяти) рабочих дней  с даты получения  соответствующего требования </w:t>
      </w:r>
      <w:r w:rsidRPr="00C42B37">
        <w:rPr>
          <w:sz w:val="22"/>
          <w:szCs w:val="23"/>
        </w:rPr>
        <w:t>Покупателя</w:t>
      </w:r>
      <w:r w:rsidRPr="00CD586A">
        <w:rPr>
          <w:sz w:val="22"/>
          <w:szCs w:val="23"/>
        </w:rPr>
        <w:t xml:space="preserve"> и подтверждающих документов. </w:t>
      </w:r>
    </w:p>
    <w:p w:rsidR="004629C0" w:rsidRPr="00CD586A" w:rsidRDefault="004629C0" w:rsidP="004629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</w:rPr>
      </w:pPr>
      <w:r w:rsidRPr="00CD586A">
        <w:rPr>
          <w:rFonts w:ascii="Times New Roman" w:eastAsia="Calibri" w:hAnsi="Times New Roman"/>
        </w:rPr>
        <w:t>Настоящий пункт договора действует в течение всего срока действия договора и в течение пяти лет после окончания его действия.</w:t>
      </w:r>
    </w:p>
    <w:p w:rsidR="004629C0" w:rsidRPr="00CD586A" w:rsidRDefault="004629C0" w:rsidP="004629C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  <w:r w:rsidRPr="00CD586A">
        <w:rPr>
          <w:rFonts w:ascii="Times New Roman" w:hAnsi="Times New Roman"/>
        </w:rPr>
        <w:t xml:space="preserve">   11.3.Договор  может  быть   заключен  посредством  использования  факсимильной, электронной связи, позволяющих  достоверно установить, что документ исходил от Стороны по договору</w:t>
      </w:r>
      <w:r w:rsidRPr="00CD586A">
        <w:rPr>
          <w:rFonts w:ascii="Times New Roman" w:eastAsia="Calibri" w:hAnsi="Times New Roman"/>
        </w:rPr>
        <w:t xml:space="preserve">. </w:t>
      </w:r>
    </w:p>
    <w:p w:rsidR="004629C0" w:rsidRPr="00CD586A" w:rsidRDefault="004629C0" w:rsidP="004629C0">
      <w:pPr>
        <w:spacing w:after="0"/>
        <w:ind w:firstLine="54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Ответственность за достоверность переданных документов, возлагается на Сторону, передающую документы.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       Документы  направляются по следующим</w:t>
      </w:r>
      <w:r>
        <w:rPr>
          <w:rFonts w:ascii="Times New Roman" w:hAnsi="Times New Roman"/>
        </w:rPr>
        <w:t xml:space="preserve">  телефонам и электронным адреса</w:t>
      </w:r>
      <w:r w:rsidRPr="00CD586A">
        <w:rPr>
          <w:rFonts w:ascii="Times New Roman" w:hAnsi="Times New Roman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7"/>
        <w:gridCol w:w="5070"/>
      </w:tblGrid>
      <w:tr w:rsidR="004629C0" w:rsidRPr="00CD586A" w:rsidTr="003C4E94">
        <w:tc>
          <w:tcPr>
            <w:tcW w:w="5210" w:type="dxa"/>
            <w:shd w:val="clear" w:color="auto" w:fill="auto"/>
          </w:tcPr>
          <w:p w:rsidR="004629C0" w:rsidRPr="00CD586A" w:rsidRDefault="004629C0" w:rsidP="003C4E9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Поставщик/</w:t>
            </w:r>
          </w:p>
        </w:tc>
        <w:tc>
          <w:tcPr>
            <w:tcW w:w="5211" w:type="dxa"/>
            <w:shd w:val="clear" w:color="auto" w:fill="auto"/>
          </w:tcPr>
          <w:p w:rsidR="004629C0" w:rsidRPr="00CD586A" w:rsidRDefault="004629C0" w:rsidP="003C4E94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Покупатель/ </w:t>
            </w:r>
          </w:p>
        </w:tc>
      </w:tr>
      <w:tr w:rsidR="004629C0" w:rsidRPr="00CD586A" w:rsidTr="003C4E94">
        <w:tc>
          <w:tcPr>
            <w:tcW w:w="5210" w:type="dxa"/>
            <w:shd w:val="clear" w:color="auto" w:fill="auto"/>
          </w:tcPr>
          <w:p w:rsidR="004629C0" w:rsidRPr="00CD586A" w:rsidRDefault="004629C0" w:rsidP="003C4E9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Тел/факс:</w:t>
            </w:r>
          </w:p>
        </w:tc>
        <w:tc>
          <w:tcPr>
            <w:tcW w:w="5211" w:type="dxa"/>
            <w:shd w:val="clear" w:color="auto" w:fill="auto"/>
          </w:tcPr>
          <w:p w:rsidR="004629C0" w:rsidRPr="00CD586A" w:rsidRDefault="004629C0" w:rsidP="003C4E94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</w:rPr>
            </w:pPr>
            <w:r w:rsidRPr="00C42B37">
              <w:rPr>
                <w:rFonts w:ascii="Times New Roman" w:hAnsi="Times New Roman"/>
              </w:rPr>
              <w:t>Тел./факс:</w:t>
            </w:r>
          </w:p>
        </w:tc>
      </w:tr>
      <w:tr w:rsidR="004629C0" w:rsidRPr="00CD586A" w:rsidTr="003C4E94">
        <w:tc>
          <w:tcPr>
            <w:tcW w:w="5210" w:type="dxa"/>
            <w:shd w:val="clear" w:color="auto" w:fill="auto"/>
          </w:tcPr>
          <w:p w:rsidR="004629C0" w:rsidRPr="00CD586A" w:rsidRDefault="004629C0" w:rsidP="003C4E9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  <w:lang w:val="en-US"/>
              </w:rPr>
              <w:t>e-mail</w:t>
            </w:r>
            <w:r w:rsidRPr="00CD586A"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  <w:shd w:val="clear" w:color="auto" w:fill="auto"/>
          </w:tcPr>
          <w:p w:rsidR="004629C0" w:rsidRPr="00CD586A" w:rsidRDefault="004629C0" w:rsidP="003C4E94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  <w:lang w:val="en-US"/>
              </w:rPr>
              <w:t>e-mail</w:t>
            </w:r>
            <w:r w:rsidRPr="00CD586A">
              <w:rPr>
                <w:rFonts w:ascii="Times New Roman" w:hAnsi="Times New Roman"/>
              </w:rPr>
              <w:t>:</w:t>
            </w:r>
          </w:p>
        </w:tc>
      </w:tr>
    </w:tbl>
    <w:p w:rsidR="004629C0" w:rsidRPr="00CD586A" w:rsidRDefault="004629C0" w:rsidP="004629C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  <w:r w:rsidRPr="00CD586A">
        <w:rPr>
          <w:rFonts w:ascii="Times New Roman" w:eastAsia="Calibri" w:hAnsi="Times New Roman"/>
        </w:rPr>
        <w:t xml:space="preserve">Договор со всеми приложениями к нему, а также иные документы, связанные с ним ( заявки,  письма и другие), подписанные  и отправленные  посредством использования факсимильной или электронной связи  имеют юридическую силу до обмена оригиналами. </w:t>
      </w:r>
    </w:p>
    <w:p w:rsidR="004629C0" w:rsidRPr="00CD586A" w:rsidRDefault="004629C0" w:rsidP="004629C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  <w:r w:rsidRPr="00CD586A">
        <w:rPr>
          <w:rFonts w:ascii="Times New Roman" w:eastAsia="Calibri" w:hAnsi="Times New Roman"/>
        </w:rPr>
        <w:t xml:space="preserve">Сторона, отправившая договор, </w:t>
      </w:r>
      <w:r w:rsidRPr="00C42B37">
        <w:rPr>
          <w:rFonts w:ascii="Times New Roman" w:eastAsia="Calibri" w:hAnsi="Times New Roman"/>
        </w:rPr>
        <w:t>приложения, спецификации к нему</w:t>
      </w:r>
      <w:r w:rsidRPr="00CD586A">
        <w:rPr>
          <w:rFonts w:ascii="Times New Roman" w:eastAsia="Calibri" w:hAnsi="Times New Roman"/>
        </w:rPr>
        <w:t xml:space="preserve"> по факсу или с использованием иных средств связи, обязана направить другой стороне подлинник  договора</w:t>
      </w:r>
      <w:r w:rsidRPr="00C42B37">
        <w:rPr>
          <w:rFonts w:ascii="Times New Roman" w:eastAsia="Calibri" w:hAnsi="Times New Roman"/>
        </w:rPr>
        <w:t>, приложений, спецификаций к нему</w:t>
      </w:r>
      <w:r w:rsidRPr="00CD586A">
        <w:rPr>
          <w:rFonts w:ascii="Times New Roman" w:eastAsia="Calibri" w:hAnsi="Times New Roman"/>
        </w:rPr>
        <w:t xml:space="preserve"> в течение </w:t>
      </w:r>
      <w:r>
        <w:rPr>
          <w:rFonts w:ascii="Times New Roman" w:eastAsia="Calibri" w:hAnsi="Times New Roman"/>
        </w:rPr>
        <w:t>2</w:t>
      </w:r>
      <w:r w:rsidRPr="00CD586A">
        <w:rPr>
          <w:rFonts w:ascii="Times New Roman" w:eastAsia="Calibri" w:hAnsi="Times New Roman"/>
        </w:rPr>
        <w:t xml:space="preserve">0 календарных дней с момента направления  </w:t>
      </w:r>
      <w:r w:rsidRPr="00C42B37">
        <w:rPr>
          <w:rFonts w:ascii="Times New Roman" w:eastAsia="Calibri" w:hAnsi="Times New Roman"/>
        </w:rPr>
        <w:t>данных документов</w:t>
      </w:r>
      <w:r w:rsidRPr="00CD586A">
        <w:rPr>
          <w:rFonts w:ascii="Times New Roman" w:eastAsia="Calibri" w:hAnsi="Times New Roman"/>
        </w:rPr>
        <w:t xml:space="preserve"> по факсу (иным средствам связи).</w:t>
      </w:r>
    </w:p>
    <w:p w:rsidR="004629C0" w:rsidRPr="00CD586A" w:rsidRDefault="004629C0" w:rsidP="004629C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  <w:r w:rsidRPr="00CD586A">
        <w:rPr>
          <w:rFonts w:ascii="Times New Roman" w:eastAsia="Calibri" w:hAnsi="Times New Roman"/>
        </w:rPr>
        <w:t>Подлинник</w:t>
      </w:r>
      <w:r>
        <w:rPr>
          <w:rFonts w:ascii="Times New Roman" w:eastAsia="Calibri" w:hAnsi="Times New Roman"/>
        </w:rPr>
        <w:t>и</w:t>
      </w:r>
      <w:r w:rsidRPr="00C42B37">
        <w:rPr>
          <w:rFonts w:ascii="Times New Roman" w:eastAsia="Calibri" w:hAnsi="Times New Roman"/>
        </w:rPr>
        <w:t>договора приложений, спецификаций к нему</w:t>
      </w:r>
      <w:r w:rsidRPr="00CD586A">
        <w:rPr>
          <w:rFonts w:ascii="Times New Roman" w:eastAsia="Calibri" w:hAnsi="Times New Roman"/>
        </w:rPr>
        <w:t xml:space="preserve"> направляется заказным письмом с уведомлением о вручении либо путем   передачи уполномоченному представителю </w:t>
      </w:r>
      <w:r w:rsidRPr="00C42B37">
        <w:rPr>
          <w:rFonts w:ascii="Times New Roman" w:eastAsia="Calibri" w:hAnsi="Times New Roman"/>
        </w:rPr>
        <w:t>Стороны</w:t>
      </w:r>
      <w:r w:rsidRPr="00CD586A">
        <w:rPr>
          <w:rFonts w:ascii="Times New Roman" w:eastAsia="Calibri" w:hAnsi="Times New Roman"/>
        </w:rPr>
        <w:t xml:space="preserve"> с отметкой о вручении.</w:t>
      </w:r>
    </w:p>
    <w:p w:rsidR="004629C0" w:rsidRDefault="004629C0" w:rsidP="004629C0">
      <w:pPr>
        <w:pStyle w:val="ConsNonformat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11.4.Стороны обязуются уведомлять друг друга  об изменениях почтовых, банковских реквизитов, реорганизации предприятия, изменениях организационно-правовой формы в течение 3 (трех) рабочих  дней с момента наступления изменений и нести все риски, связанные с неисполнением указанной обязанности.</w:t>
      </w:r>
    </w:p>
    <w:p w:rsidR="004629C0" w:rsidRPr="00CD586A" w:rsidRDefault="004629C0" w:rsidP="004629C0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 xml:space="preserve">11.5.Поставщик, оформивший документы (счет-фактура, товарная накладная и т.д.), в нарушение требований действующего законодательства и не в соответствии с разделом  12 настоящего Договора, спецификациями, несёт обязательство по компенсации Покупателю суммы НДС, в зачете (возврате) которой было отказано налоговым органом по данной причине, </w:t>
      </w:r>
      <w:r w:rsidRPr="00E56016">
        <w:rPr>
          <w:rFonts w:ascii="Times New Roman" w:hAnsi="Times New Roman"/>
          <w:sz w:val="22"/>
          <w:szCs w:val="23"/>
        </w:rPr>
        <w:t>а также все штрафы, пени, убытки</w:t>
      </w:r>
      <w:r w:rsidRPr="00E56016">
        <w:rPr>
          <w:rFonts w:ascii="Times New Roman" w:hAnsi="Times New Roman"/>
          <w:sz w:val="22"/>
          <w:szCs w:val="22"/>
        </w:rPr>
        <w:t>.</w:t>
      </w:r>
    </w:p>
    <w:p w:rsidR="004629C0" w:rsidRPr="00CD586A" w:rsidRDefault="004629C0" w:rsidP="004629C0">
      <w:pPr>
        <w:pStyle w:val="ConsNonformat"/>
        <w:widowControl/>
        <w:ind w:right="-1" w:firstLine="708"/>
        <w:jc w:val="both"/>
        <w:rPr>
          <w:rFonts w:ascii="Times New Roman" w:hAnsi="Times New Roman"/>
          <w:sz w:val="22"/>
          <w:szCs w:val="22"/>
        </w:rPr>
      </w:pPr>
      <w:r w:rsidRPr="00CD586A">
        <w:rPr>
          <w:rFonts w:ascii="Times New Roman" w:hAnsi="Times New Roman"/>
          <w:sz w:val="22"/>
          <w:szCs w:val="22"/>
        </w:rPr>
        <w:t>11.6. Во всем остальном, что не предусмотрено настоящим договором, стороны руководствуются действующим законодательством РФ.</w:t>
      </w:r>
    </w:p>
    <w:p w:rsidR="004629C0" w:rsidRPr="00CD586A" w:rsidRDefault="004629C0" w:rsidP="004629C0">
      <w:pPr>
        <w:pStyle w:val="ConsNormal"/>
        <w:widowControl/>
        <w:ind w:right="-284"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4629C0" w:rsidRPr="00CD586A" w:rsidRDefault="004629C0" w:rsidP="004629C0">
      <w:pPr>
        <w:pStyle w:val="ConsNormal"/>
        <w:widowControl/>
        <w:ind w:right="-284" w:firstLine="0"/>
        <w:jc w:val="center"/>
        <w:rPr>
          <w:rFonts w:ascii="Times New Roman" w:hAnsi="Times New Roman"/>
          <w:b/>
          <w:sz w:val="22"/>
          <w:szCs w:val="22"/>
        </w:rPr>
      </w:pPr>
      <w:r w:rsidRPr="00CD586A">
        <w:rPr>
          <w:rFonts w:ascii="Times New Roman" w:hAnsi="Times New Roman"/>
          <w:b/>
          <w:sz w:val="22"/>
          <w:szCs w:val="22"/>
        </w:rPr>
        <w:t>1</w:t>
      </w:r>
      <w:r>
        <w:rPr>
          <w:rFonts w:ascii="Times New Roman" w:hAnsi="Times New Roman"/>
          <w:b/>
          <w:sz w:val="22"/>
          <w:szCs w:val="22"/>
        </w:rPr>
        <w:t>2</w:t>
      </w:r>
      <w:r w:rsidRPr="00CD586A">
        <w:rPr>
          <w:rFonts w:ascii="Times New Roman" w:hAnsi="Times New Roman"/>
          <w:b/>
          <w:sz w:val="22"/>
          <w:szCs w:val="22"/>
        </w:rPr>
        <w:t>. Юридические адреса и подписи сторон</w:t>
      </w:r>
    </w:p>
    <w:p w:rsidR="004629C0" w:rsidRPr="00CD586A" w:rsidRDefault="004629C0" w:rsidP="004629C0">
      <w:pPr>
        <w:pStyle w:val="ConsNormal"/>
        <w:widowControl/>
        <w:ind w:right="-284" w:firstLine="0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0314" w:type="dxa"/>
        <w:tblLook w:val="04A0"/>
      </w:tblPr>
      <w:tblGrid>
        <w:gridCol w:w="3085"/>
        <w:gridCol w:w="7229"/>
      </w:tblGrid>
      <w:tr w:rsidR="004629C0" w:rsidRPr="00CD586A" w:rsidTr="003C4E94">
        <w:tc>
          <w:tcPr>
            <w:tcW w:w="3085" w:type="dxa"/>
          </w:tcPr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  <w:r w:rsidRPr="00CD586A">
              <w:rPr>
                <w:rFonts w:ascii="Times New Roman" w:hAnsi="Times New Roman"/>
                <w:b/>
                <w:sz w:val="22"/>
                <w:szCs w:val="22"/>
              </w:rPr>
              <w:t>Поставщик:</w:t>
            </w: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  <w:r w:rsidRPr="00CD586A">
              <w:rPr>
                <w:rFonts w:ascii="Times New Roman" w:hAnsi="Times New Roman"/>
                <w:sz w:val="22"/>
                <w:szCs w:val="22"/>
              </w:rPr>
              <w:t>Наименование и реквизиты</w:t>
            </w:r>
          </w:p>
          <w:p w:rsidR="003C4E94" w:rsidRPr="003C4E94" w:rsidRDefault="003C4E94" w:rsidP="003C4E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</w:rPr>
            </w:pPr>
            <w:r w:rsidRPr="003C4E94">
              <w:rPr>
                <w:rFonts w:ascii="Times New Roman" w:hAnsi="Times New Roman"/>
                <w:bCs/>
                <w:sz w:val="18"/>
              </w:rPr>
              <w:tab/>
            </w:r>
            <w:r w:rsidRPr="003C4E94">
              <w:rPr>
                <w:rFonts w:ascii="Times New Roman" w:hAnsi="Times New Roman"/>
                <w:bCs/>
                <w:sz w:val="18"/>
              </w:rPr>
              <w:tab/>
            </w:r>
            <w:r w:rsidRPr="003C4E94">
              <w:rPr>
                <w:rFonts w:ascii="Times New Roman" w:hAnsi="Times New Roman"/>
                <w:bCs/>
                <w:sz w:val="18"/>
              </w:rPr>
              <w:tab/>
            </w:r>
            <w:r w:rsidRPr="003C4E94">
              <w:rPr>
                <w:rFonts w:ascii="Times New Roman" w:hAnsi="Times New Roman"/>
                <w:bCs/>
                <w:sz w:val="18"/>
              </w:rPr>
              <w:tab/>
            </w: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CD586A">
              <w:rPr>
                <w:rFonts w:ascii="Times New Roman" w:hAnsi="Times New Roman"/>
                <w:b/>
                <w:sz w:val="22"/>
                <w:szCs w:val="22"/>
              </w:rPr>
              <w:t>Должность</w:t>
            </w: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284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:rsidR="004629C0" w:rsidRPr="00CD586A" w:rsidRDefault="004629C0" w:rsidP="003C4E94">
            <w:pPr>
              <w:pStyle w:val="ConsNormal"/>
              <w:widowControl/>
              <w:ind w:right="-2"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D586A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Покупатель: 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 xml:space="preserve">ООО «Омсктехуглерод» 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Юридический адрес: 644024, г. Омск, улица Пушкина, дом 17, корпус 1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Почтовый адрес: 644049, г. Омск, ул. Барабинская, 20 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lastRenderedPageBreak/>
              <w:t>тел. (3812) 42-02-63 , факс (3812) 42-03-45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ИНН 5506066492/КПП  554250001 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ОКПО94724566 , ОКВЭД  24.66.4.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р/с 40702810845370101001 в Омском отделении  № 8634 ОАО Сбербанка России г. Омск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Cs/>
              </w:rPr>
            </w:pPr>
            <w:r w:rsidRPr="00CD586A">
              <w:rPr>
                <w:rFonts w:ascii="Times New Roman" w:hAnsi="Times New Roman"/>
                <w:bCs/>
              </w:rPr>
              <w:t>К/с  30101810900000000673,  БИК  045209673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  <w:b/>
              </w:rPr>
            </w:pP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>Реквизиты для заполнения товарных накладных (ТОРГ-12) и счетов-фактур: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>В строке «Грузополучатель» при поставке ж.д. транспортом: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Общество с ограниченной ответственностью «Омский завод технического углерода» или сокращенное наименование ООО «Омсктехуглерод»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644024, г. Омск, улица Пушкина, дом 17, корпус 1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ИНН/КПП 5506066492/554250001 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тел.(8 3812)  32-53-36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р/с 40702810845370101001 в Омском отделении  № 8634 ОАО Сбербанка России г. Омск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Cs/>
              </w:rPr>
            </w:pPr>
            <w:r w:rsidRPr="00CD586A">
              <w:rPr>
                <w:rFonts w:ascii="Times New Roman" w:hAnsi="Times New Roman"/>
                <w:bCs/>
              </w:rPr>
              <w:t>К/с  30101810900000000673,  БИК  045209673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Cs/>
              </w:rPr>
            </w:pPr>
            <w:r w:rsidRPr="00CD586A">
              <w:rPr>
                <w:rFonts w:ascii="Times New Roman" w:hAnsi="Times New Roman"/>
                <w:bCs/>
              </w:rPr>
              <w:t>Станция  Омск- Восточный Западно-Сибирской  ж.д.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Cs/>
              </w:rPr>
            </w:pPr>
            <w:r w:rsidRPr="00CD586A">
              <w:rPr>
                <w:rFonts w:ascii="Times New Roman" w:hAnsi="Times New Roman"/>
                <w:bCs/>
              </w:rPr>
              <w:t>код станции -831203  код предприятия 9260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  <w:bCs/>
              </w:rPr>
              <w:t>В строке ОКПО -</w:t>
            </w:r>
            <w:r w:rsidRPr="00CD586A">
              <w:rPr>
                <w:rFonts w:ascii="Times New Roman" w:hAnsi="Times New Roman"/>
              </w:rPr>
              <w:t xml:space="preserve"> 94724566</w:t>
            </w:r>
          </w:p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>В строке «Грузополучатель» при поставках автомобильным транспортом: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Общество с ограниченной ответственностью «Омский завод технического углерода» или сокращенное наименование ООО «Омсктехуглерод»</w:t>
            </w:r>
          </w:p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ИНН/КПП 5506066492/ 550645001</w:t>
            </w:r>
          </w:p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644049, г. Омск, ул. Барабинская, 20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тел.(8 3812)  42-02-63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р/с 40702810845370101001 в Омском отделении  № 8634 ОАО Сбербанка России г. Омск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Cs/>
              </w:rPr>
            </w:pPr>
            <w:r w:rsidRPr="00CD586A">
              <w:rPr>
                <w:rFonts w:ascii="Times New Roman" w:hAnsi="Times New Roman"/>
                <w:bCs/>
              </w:rPr>
              <w:t>К/с  30101810900000000673,  БИК  045209673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/>
              </w:rPr>
            </w:pP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>В строке «Плательщик»: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Общество с ограниченной ответственностью «Омский завод технического углерода» или сокращенное наименование ООО «Омсктехуглерод»</w:t>
            </w:r>
          </w:p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ИНН/КПП 5506066492/ 550645001</w:t>
            </w:r>
          </w:p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ОКПО 94724566    ОКВЭД 24.13 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р/с 40702810845370101001 в Омском отделении  № 8634 ОАО Сбербанка России г. Омск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Cs/>
              </w:rPr>
            </w:pPr>
            <w:r w:rsidRPr="00CD586A">
              <w:rPr>
                <w:rFonts w:ascii="Times New Roman" w:hAnsi="Times New Roman"/>
                <w:bCs/>
              </w:rPr>
              <w:t>К/с  30101810900000000673,  БИК  045209673</w:t>
            </w:r>
          </w:p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CD586A">
              <w:rPr>
                <w:rFonts w:ascii="Times New Roman" w:hAnsi="Times New Roman"/>
                <w:b/>
                <w:sz w:val="22"/>
                <w:szCs w:val="22"/>
              </w:rPr>
              <w:t>Для Волгограда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 xml:space="preserve">Адрес для почтовой корреспонденции: </w:t>
            </w:r>
            <w:r w:rsidRPr="00CD586A">
              <w:rPr>
                <w:rFonts w:ascii="Times New Roman" w:eastAsia="Calibri" w:hAnsi="Times New Roman"/>
                <w:b/>
              </w:rPr>
              <w:t>400029, Волгоград, ул. 40 лет ВЛКСМ, 61</w:t>
            </w:r>
          </w:p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>ИНН 5506066492, КПП 344843001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>ОКПО 93536682, ОКВЭД  24.66.4.</w:t>
            </w:r>
          </w:p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>Плательщик: Волгоградский филиал ООО «Омсктехуглерод»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р/с 40702810910300000190 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в Филиале ОАО Банк ВТБ в г. Ростове-на-Дону, 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К/с № 30101810300000000999,</w:t>
            </w:r>
          </w:p>
          <w:p w:rsidR="004629C0" w:rsidRPr="00CD586A" w:rsidRDefault="004629C0" w:rsidP="003C4E94">
            <w:pPr>
              <w:tabs>
                <w:tab w:val="left" w:pos="360"/>
              </w:tabs>
              <w:spacing w:after="0"/>
              <w:ind w:right="-58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lastRenderedPageBreak/>
              <w:t>БИК 046015999,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Грузополучатель при доставке железнодорожным транспортом: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ООО «Омсктехуглерод»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  <w:r w:rsidRPr="00CD586A">
              <w:rPr>
                <w:rFonts w:ascii="Times New Roman" w:eastAsia="Calibri" w:hAnsi="Times New Roman"/>
              </w:rPr>
              <w:t>400029, Волгоград, ул. 40 лет ВЛКСМ, д. 61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Ст. Татьянка-Южная, Приволжской ж/д, код станции – 612107, 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  <w:r w:rsidRPr="00CD586A">
              <w:rPr>
                <w:rFonts w:ascii="Times New Roman" w:hAnsi="Times New Roman"/>
              </w:rPr>
              <w:t>код предприятия – 9260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  <w:b/>
              </w:rPr>
            </w:pP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>Реквизиты для заполнения товарных накладных (ТОРГ-12) и счетов-фактур: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  <w:b/>
                <w:u w:val="single"/>
              </w:rPr>
            </w:pPr>
            <w:r w:rsidRPr="00CD586A">
              <w:rPr>
                <w:rFonts w:ascii="Times New Roman" w:hAnsi="Times New Roman"/>
                <w:b/>
                <w:u w:val="single"/>
              </w:rPr>
              <w:t>1. при доставке автотранспортом и (или) почтой: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  <w:b/>
              </w:rPr>
              <w:t>1.1. Товарная накладная (</w:t>
            </w:r>
            <w:r w:rsidRPr="00CD586A">
              <w:rPr>
                <w:rFonts w:ascii="Times New Roman" w:hAnsi="Times New Roman"/>
              </w:rPr>
              <w:t>Унифицированная форма № ТОРГ-12</w:t>
            </w:r>
            <w:r w:rsidRPr="00CD586A">
              <w:rPr>
                <w:rFonts w:ascii="Times New Roman" w:hAnsi="Times New Roman"/>
                <w:b/>
              </w:rPr>
              <w:t xml:space="preserve">, </w:t>
            </w:r>
            <w:r w:rsidRPr="00CD586A">
              <w:rPr>
                <w:rFonts w:ascii="Times New Roman" w:hAnsi="Times New Roman"/>
              </w:rPr>
              <w:t>утверждена Постановлением Госкомстата России от 25.12.1998 г. № 132).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>В строке «Грузополучатель»: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Волгоградский филиал ООО «Омсктехуглерод», ИНН/КПП 5506066492/344843001, </w:t>
            </w:r>
            <w:smartTag w:uri="urn:schemas-microsoft-com:office:smarttags" w:element="metricconverter">
              <w:smartTagPr>
                <w:attr w:name="ProductID" w:val="400029 г"/>
              </w:smartTagPr>
              <w:r w:rsidRPr="00CD586A">
                <w:rPr>
                  <w:rFonts w:ascii="Times New Roman" w:hAnsi="Times New Roman"/>
                </w:rPr>
                <w:t>400029 г</w:t>
              </w:r>
            </w:smartTag>
            <w:r w:rsidRPr="00CD586A">
              <w:rPr>
                <w:rFonts w:ascii="Times New Roman" w:hAnsi="Times New Roman"/>
              </w:rPr>
              <w:t>.Волгоград, ул. 40 лет ВЛКСМ, д.61, тел (8442) 66-58-05, 66-58-07, Волгоградский филиал ООО «Омсктехуглерод»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р/с </w:t>
            </w:r>
            <w:r w:rsidRPr="00CD586A">
              <w:rPr>
                <w:rFonts w:ascii="Times New Roman" w:hAnsi="Times New Roman"/>
                <w:bCs/>
              </w:rPr>
              <w:t>40702810910300000190 в Филиале ОАО Банк ВТБ в г. Ростове-на-Дону, БИК 046015999, К/с № 30101810300000000999,</w:t>
            </w:r>
          </w:p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ОКПО: 93536682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>В строке «Плательщик»:</w:t>
            </w:r>
          </w:p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ООО «Омсктехуглерод» ИНН/КПП 5506066492/344843001, </w:t>
            </w:r>
            <w:smartTag w:uri="urn:schemas-microsoft-com:office:smarttags" w:element="metricconverter">
              <w:smartTagPr>
                <w:attr w:name="ProductID" w:val="644024, г"/>
              </w:smartTagPr>
              <w:r w:rsidRPr="00CD586A">
                <w:rPr>
                  <w:rFonts w:ascii="Times New Roman" w:hAnsi="Times New Roman"/>
                </w:rPr>
                <w:t>644024, г</w:t>
              </w:r>
            </w:smartTag>
            <w:r w:rsidRPr="00CD586A">
              <w:rPr>
                <w:rFonts w:ascii="Times New Roman" w:hAnsi="Times New Roman"/>
              </w:rPr>
              <w:t xml:space="preserve">. Омск, улица Пушкина, дом 17, корпус 1, тел (3812) 42-02-63, 42-03-45, р/с </w:t>
            </w:r>
            <w:r w:rsidRPr="00CD586A">
              <w:rPr>
                <w:rFonts w:ascii="Times New Roman" w:hAnsi="Times New Roman"/>
                <w:bCs/>
              </w:rPr>
              <w:t>40702810910300000190 в Филиале ОАО Банк ВТБ в г. Ростове-на-Дону, БИК 046015999, К/с № 30101810300000000999</w:t>
            </w:r>
          </w:p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 ОКПО:  94724566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  <w:b/>
              </w:rPr>
              <w:t>1.2. Счет-фактура</w:t>
            </w:r>
            <w:r w:rsidRPr="00CD586A">
              <w:rPr>
                <w:rFonts w:ascii="Times New Roman" w:hAnsi="Times New Roman"/>
              </w:rPr>
              <w:t xml:space="preserve"> (Приложение №1 к Постановлению Правительства РФ от 26.12.2011г. №1137).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  <w:b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>В строке 4 «Грузополучатель и его адрес»: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  <w:i/>
              </w:rPr>
              <w:t>Полное наименование грузополучателя</w:t>
            </w:r>
            <w:r w:rsidRPr="00CD586A">
              <w:rPr>
                <w:rFonts w:ascii="Times New Roman" w:hAnsi="Times New Roman"/>
              </w:rPr>
              <w:t>: Волгоградский филиал Общества с ограниченной ответственностью «Омский завод технического углерода»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outlineLvl w:val="0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или </w:t>
            </w:r>
            <w:r w:rsidRPr="00CD586A">
              <w:rPr>
                <w:rFonts w:ascii="Times New Roman" w:hAnsi="Times New Roman"/>
                <w:i/>
              </w:rPr>
              <w:t>Сокращенное наименование грузополучателя</w:t>
            </w:r>
            <w:r w:rsidRPr="00CD586A">
              <w:rPr>
                <w:rFonts w:ascii="Times New Roman" w:hAnsi="Times New Roman"/>
              </w:rPr>
              <w:t xml:space="preserve">:  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outlineLvl w:val="0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Волгоградский филиал ООО «Омсктехуглерод»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  <w:b/>
                <w:i/>
              </w:rPr>
            </w:pPr>
            <w:r w:rsidRPr="00CD586A">
              <w:rPr>
                <w:rFonts w:ascii="Times New Roman" w:hAnsi="Times New Roman"/>
                <w:i/>
              </w:rPr>
              <w:t>Почтовый адрес грузополучателя</w:t>
            </w:r>
            <w:r w:rsidRPr="00CD586A">
              <w:rPr>
                <w:rFonts w:ascii="Times New Roman" w:hAnsi="Times New Roman"/>
              </w:rPr>
              <w:t xml:space="preserve">: </w:t>
            </w:r>
            <w:smartTag w:uri="urn:schemas-microsoft-com:office:smarttags" w:element="metricconverter">
              <w:smartTagPr>
                <w:attr w:name="ProductID" w:val="400029, г"/>
              </w:smartTagPr>
              <w:r w:rsidRPr="00CD586A">
                <w:rPr>
                  <w:rFonts w:ascii="Times New Roman" w:hAnsi="Times New Roman"/>
                </w:rPr>
                <w:t>400029, г</w:t>
              </w:r>
            </w:smartTag>
            <w:r w:rsidRPr="00CD586A">
              <w:rPr>
                <w:rFonts w:ascii="Times New Roman" w:hAnsi="Times New Roman"/>
              </w:rPr>
              <w:t>.Волгоград, ул. 40 лет ВЛКСМ, д.61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  <w:b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>Для заполнения строки 6 «Покупатель»: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  <w:i/>
              </w:rPr>
              <w:t>Полное наименование покупателя</w:t>
            </w:r>
            <w:r w:rsidRPr="00CD586A">
              <w:rPr>
                <w:rFonts w:ascii="Times New Roman" w:hAnsi="Times New Roman"/>
              </w:rPr>
              <w:t>: Общество с ограниченной ответственностью «Омский завод технического углерода»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outlineLvl w:val="0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или </w:t>
            </w:r>
            <w:r w:rsidRPr="00CD586A">
              <w:rPr>
                <w:rFonts w:ascii="Times New Roman" w:hAnsi="Times New Roman"/>
                <w:i/>
              </w:rPr>
              <w:t>Сокращенное наименование покупателя:</w:t>
            </w:r>
            <w:r w:rsidRPr="00CD586A">
              <w:rPr>
                <w:rFonts w:ascii="Times New Roman" w:hAnsi="Times New Roman"/>
              </w:rPr>
              <w:t xml:space="preserve"> ООО «Омсктехуглерод»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  <w:b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>Для заполнения строки 6а «Адрес»: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644024, г"/>
              </w:smartTagPr>
              <w:r w:rsidRPr="00CD586A">
                <w:rPr>
                  <w:rFonts w:ascii="Times New Roman" w:hAnsi="Times New Roman"/>
                  <w:iCs/>
                </w:rPr>
                <w:t>644024, г</w:t>
              </w:r>
            </w:smartTag>
            <w:r w:rsidRPr="00CD586A">
              <w:rPr>
                <w:rFonts w:ascii="Times New Roman" w:hAnsi="Times New Roman"/>
                <w:iCs/>
              </w:rPr>
              <w:t>. Омск, улица Пушкина, дом 17, корпус 1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  <w:b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>Для заполнения строки 6б «ИНН/КПП покупателя»: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5506066492/344843001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</w:rPr>
            </w:pP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/>
                <w:u w:val="single"/>
              </w:rPr>
            </w:pPr>
            <w:r w:rsidRPr="00CD586A">
              <w:rPr>
                <w:rFonts w:ascii="Times New Roman" w:hAnsi="Times New Roman"/>
                <w:b/>
                <w:u w:val="single"/>
              </w:rPr>
              <w:t>2. при доставке железнодорожным транспортом: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  <w:b/>
              </w:rPr>
              <w:t>2.1. Товарная накладная (</w:t>
            </w:r>
            <w:r w:rsidRPr="00CD586A">
              <w:rPr>
                <w:rFonts w:ascii="Times New Roman" w:hAnsi="Times New Roman"/>
              </w:rPr>
              <w:t>Унифицированная форма № ТОРГ-12</w:t>
            </w:r>
            <w:r w:rsidRPr="00CD586A">
              <w:rPr>
                <w:rFonts w:ascii="Times New Roman" w:hAnsi="Times New Roman"/>
                <w:b/>
              </w:rPr>
              <w:t xml:space="preserve">, </w:t>
            </w:r>
            <w:r w:rsidRPr="00CD586A">
              <w:rPr>
                <w:rFonts w:ascii="Times New Roman" w:hAnsi="Times New Roman"/>
              </w:rPr>
              <w:t>утверждена Постановлением Госкомстата России от 25.12.1998 г. № 132).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 xml:space="preserve">В строке «Грузополучатель»: 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ООО «Омсктехуглерод», ИНН/КПП 5506066492/344843001, </w:t>
            </w:r>
            <w:smartTag w:uri="urn:schemas-microsoft-com:office:smarttags" w:element="metricconverter">
              <w:smartTagPr>
                <w:attr w:name="ProductID" w:val="644024, г"/>
              </w:smartTagPr>
              <w:r w:rsidRPr="00CD586A">
                <w:rPr>
                  <w:rFonts w:ascii="Times New Roman" w:hAnsi="Times New Roman"/>
                  <w:iCs/>
                </w:rPr>
                <w:t>644024, г</w:t>
              </w:r>
            </w:smartTag>
            <w:r w:rsidRPr="00CD586A">
              <w:rPr>
                <w:rFonts w:ascii="Times New Roman" w:hAnsi="Times New Roman"/>
                <w:iCs/>
              </w:rPr>
              <w:t>. Омск, улица Пушкина, дом 17, корпус 1</w:t>
            </w:r>
            <w:r w:rsidRPr="00CD586A">
              <w:rPr>
                <w:rFonts w:ascii="Times New Roman" w:hAnsi="Times New Roman"/>
              </w:rPr>
              <w:t xml:space="preserve">, тел (8442) 66-58-05, 66-58-07, р/с </w:t>
            </w:r>
            <w:r w:rsidRPr="00CD586A">
              <w:rPr>
                <w:rFonts w:ascii="Times New Roman" w:hAnsi="Times New Roman"/>
                <w:bCs/>
              </w:rPr>
              <w:t xml:space="preserve">40702810910300000190 в Филиале ОАО Банк ВТБ в г. Ростове-на-Дону, </w:t>
            </w:r>
            <w:r w:rsidRPr="00CD586A">
              <w:rPr>
                <w:rFonts w:ascii="Times New Roman" w:hAnsi="Times New Roman"/>
                <w:bCs/>
              </w:rPr>
              <w:lastRenderedPageBreak/>
              <w:t>БИК 046015999, К/с № 30101810300000000999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ОКПО: 94724566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  <w:b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>В строке «Плательщик»:</w:t>
            </w: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ООО «Омсктехуглерод» ИНН/КПП 5506066492/344843001, </w:t>
            </w:r>
            <w:smartTag w:uri="urn:schemas-microsoft-com:office:smarttags" w:element="metricconverter">
              <w:smartTagPr>
                <w:attr w:name="ProductID" w:val="644024, г"/>
              </w:smartTagPr>
              <w:r w:rsidRPr="00CD586A">
                <w:rPr>
                  <w:rFonts w:ascii="Times New Roman" w:hAnsi="Times New Roman"/>
                </w:rPr>
                <w:t>644024, г</w:t>
              </w:r>
            </w:smartTag>
            <w:r w:rsidRPr="00CD586A">
              <w:rPr>
                <w:rFonts w:ascii="Times New Roman" w:hAnsi="Times New Roman"/>
              </w:rPr>
              <w:t xml:space="preserve">. Омск, улица Пушкина, дом 17, корпус 1, тел (3812) 42-02-63, 42-03-45, р/с </w:t>
            </w:r>
            <w:r w:rsidRPr="00CD586A">
              <w:rPr>
                <w:rFonts w:ascii="Times New Roman" w:hAnsi="Times New Roman"/>
                <w:bCs/>
              </w:rPr>
              <w:t>40702810910300000190 в Филиале ОАО Банк ВТБ в г. Ростове-на-Дону, БИК 046015999, К/с № 30101810300000000999</w:t>
            </w:r>
          </w:p>
          <w:p w:rsidR="004629C0" w:rsidRPr="00CD586A" w:rsidRDefault="004629C0" w:rsidP="003C4E94">
            <w:pPr>
              <w:spacing w:after="0"/>
              <w:ind w:right="-2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 ОКПО:  94724566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outlineLvl w:val="0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  <w:b/>
              </w:rPr>
              <w:t>2.2. Счет-фактура</w:t>
            </w:r>
            <w:r w:rsidRPr="00CD586A">
              <w:rPr>
                <w:rFonts w:ascii="Times New Roman" w:hAnsi="Times New Roman"/>
              </w:rPr>
              <w:t xml:space="preserve"> (Приложение №1 к Постановлению Правительства РФ от 26.12.2011г. №1137).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>В строке 4 «Грузополучатель и его адрес»: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  <w:i/>
              </w:rPr>
              <w:t>Полное наименование грузополучателя</w:t>
            </w:r>
            <w:r w:rsidRPr="00CD586A">
              <w:rPr>
                <w:rFonts w:ascii="Times New Roman" w:hAnsi="Times New Roman"/>
              </w:rPr>
              <w:t>: Общество с ограниченной ответственностью «Омский завод технического углерода»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outlineLvl w:val="0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или </w:t>
            </w:r>
            <w:r w:rsidRPr="00CD586A">
              <w:rPr>
                <w:rFonts w:ascii="Times New Roman" w:hAnsi="Times New Roman"/>
                <w:i/>
              </w:rPr>
              <w:t>Сокращенное наименование грузополучателя</w:t>
            </w:r>
            <w:r w:rsidRPr="00CD586A">
              <w:rPr>
                <w:rFonts w:ascii="Times New Roman" w:hAnsi="Times New Roman"/>
              </w:rPr>
              <w:t xml:space="preserve">:  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outlineLvl w:val="0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ООО «Омсктехуглерод»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  <w:i/>
              </w:rPr>
            </w:pPr>
            <w:r w:rsidRPr="00CD586A">
              <w:rPr>
                <w:rFonts w:ascii="Times New Roman" w:hAnsi="Times New Roman"/>
                <w:i/>
              </w:rPr>
              <w:t>Почтовый адрес грузополучателя</w:t>
            </w:r>
            <w:r w:rsidRPr="00CD586A">
              <w:rPr>
                <w:rFonts w:ascii="Times New Roman" w:hAnsi="Times New Roman"/>
              </w:rPr>
              <w:t xml:space="preserve">: </w:t>
            </w:r>
            <w:smartTag w:uri="urn:schemas-microsoft-com:office:smarttags" w:element="metricconverter">
              <w:smartTagPr>
                <w:attr w:name="ProductID" w:val="644024, г"/>
              </w:smartTagPr>
              <w:r w:rsidRPr="00CD586A">
                <w:rPr>
                  <w:rFonts w:ascii="Times New Roman" w:hAnsi="Times New Roman"/>
                  <w:i/>
                </w:rPr>
                <w:t>644024, г</w:t>
              </w:r>
            </w:smartTag>
            <w:r w:rsidRPr="00CD586A">
              <w:rPr>
                <w:rFonts w:ascii="Times New Roman" w:hAnsi="Times New Roman"/>
                <w:i/>
              </w:rPr>
              <w:t>. Омск, улица Пушкина, дом 17, корпус 1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>Для заполнения строки 6 «Покупатель»: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  <w:i/>
              </w:rPr>
              <w:t>Полное наименование организации</w:t>
            </w:r>
            <w:r w:rsidRPr="00CD586A">
              <w:rPr>
                <w:rFonts w:ascii="Times New Roman" w:hAnsi="Times New Roman"/>
              </w:rPr>
              <w:t>: Общество с ограниченной ответственностью «Омский завод технического углерода»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outlineLvl w:val="0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или </w:t>
            </w:r>
            <w:r w:rsidRPr="00CD586A">
              <w:rPr>
                <w:rFonts w:ascii="Times New Roman" w:hAnsi="Times New Roman"/>
                <w:i/>
              </w:rPr>
              <w:t>Сокращенное наименование организации</w:t>
            </w:r>
            <w:r w:rsidRPr="00CD586A">
              <w:rPr>
                <w:rFonts w:ascii="Times New Roman" w:hAnsi="Times New Roman"/>
              </w:rPr>
              <w:t>: ООО «Омсктехуглерод»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  <w:b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>Для заполнения строки 6а «Адрес»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  <w:iCs/>
              </w:rPr>
            </w:pPr>
            <w:smartTag w:uri="urn:schemas-microsoft-com:office:smarttags" w:element="metricconverter">
              <w:smartTagPr>
                <w:attr w:name="ProductID" w:val="644024, г"/>
              </w:smartTagPr>
              <w:r w:rsidRPr="00CD586A">
                <w:rPr>
                  <w:rFonts w:ascii="Times New Roman" w:hAnsi="Times New Roman"/>
                  <w:iCs/>
                </w:rPr>
                <w:t>644024, г</w:t>
              </w:r>
            </w:smartTag>
            <w:r w:rsidRPr="00CD586A">
              <w:rPr>
                <w:rFonts w:ascii="Times New Roman" w:hAnsi="Times New Roman"/>
                <w:iCs/>
              </w:rPr>
              <w:t>. Омск, улица Пушкина, дом 17, корпус 1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  <w:b/>
                <w:i/>
              </w:rPr>
            </w:pPr>
            <w:r w:rsidRPr="00CD586A">
              <w:rPr>
                <w:rFonts w:ascii="Times New Roman" w:hAnsi="Times New Roman"/>
                <w:b/>
                <w:i/>
              </w:rPr>
              <w:t>Для заполнения строки 6б «ИНН/КПП покупателя»:</w:t>
            </w:r>
          </w:p>
          <w:p w:rsidR="004629C0" w:rsidRPr="00CD586A" w:rsidRDefault="004629C0" w:rsidP="003C4E94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5506066492/344843001</w:t>
            </w:r>
          </w:p>
          <w:p w:rsidR="004629C0" w:rsidRPr="00CD586A" w:rsidRDefault="004629C0" w:rsidP="003C4E94">
            <w:pPr>
              <w:pStyle w:val="ConsNormal"/>
              <w:widowControl/>
              <w:ind w:right="-2"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629C0" w:rsidRPr="00CD586A" w:rsidRDefault="004629C0" w:rsidP="003C4E94">
            <w:pPr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_______________________________________________________</w:t>
            </w: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  <w:r w:rsidRPr="00CD586A">
              <w:rPr>
                <w:rFonts w:ascii="Times New Roman" w:hAnsi="Times New Roman"/>
                <w:sz w:val="22"/>
                <w:szCs w:val="22"/>
              </w:rPr>
              <w:t xml:space="preserve">  ООО «Омсктехуглерод»</w:t>
            </w: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  <w:r w:rsidRPr="00CD586A">
              <w:rPr>
                <w:rFonts w:ascii="Times New Roman" w:hAnsi="Times New Roman"/>
                <w:sz w:val="22"/>
                <w:szCs w:val="22"/>
              </w:rPr>
              <w:t>________________   __________________________________________</w:t>
            </w: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sz w:val="22"/>
                <w:szCs w:val="22"/>
              </w:rPr>
            </w:pPr>
            <w:r w:rsidRPr="00CD586A">
              <w:rPr>
                <w:rFonts w:ascii="Times New Roman" w:hAnsi="Times New Roman"/>
                <w:sz w:val="22"/>
                <w:szCs w:val="22"/>
              </w:rPr>
              <w:t xml:space="preserve">       (подпись)                                            (расшифровка подписи)</w:t>
            </w:r>
          </w:p>
          <w:p w:rsidR="004629C0" w:rsidRPr="00CD586A" w:rsidRDefault="004629C0" w:rsidP="003C4E94">
            <w:pPr>
              <w:pStyle w:val="ConsNormal"/>
              <w:widowControl/>
              <w:ind w:right="-426"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4629C0" w:rsidRPr="00CD586A" w:rsidRDefault="004629C0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4629C0" w:rsidRDefault="004629C0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4629C0" w:rsidRDefault="004629C0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4629C0" w:rsidRPr="00CD586A" w:rsidRDefault="004629C0" w:rsidP="004629C0">
      <w:pPr>
        <w:spacing w:after="0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3C4E94" w:rsidRPr="00654233" w:rsidRDefault="003C4E94" w:rsidP="00654233">
      <w:pPr>
        <w:spacing w:after="0"/>
        <w:rPr>
          <w:rFonts w:ascii="Times New Roman" w:hAnsi="Times New Roman"/>
          <w:b/>
          <w:szCs w:val="28"/>
          <w:lang w:val="en-US"/>
        </w:rPr>
      </w:pPr>
    </w:p>
    <w:p w:rsidR="003C4E94" w:rsidRDefault="003C4E94" w:rsidP="004629C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4629C0" w:rsidRPr="00CD586A" w:rsidRDefault="004629C0" w:rsidP="004629C0">
      <w:pPr>
        <w:spacing w:after="0"/>
        <w:jc w:val="center"/>
        <w:rPr>
          <w:rFonts w:ascii="Times New Roman" w:hAnsi="Times New Roman"/>
          <w:b/>
          <w:szCs w:val="28"/>
        </w:rPr>
      </w:pPr>
      <w:r w:rsidRPr="00CD586A">
        <w:rPr>
          <w:rFonts w:ascii="Times New Roman" w:hAnsi="Times New Roman"/>
          <w:b/>
          <w:szCs w:val="28"/>
        </w:rPr>
        <w:t>СПЕЦИФИКАЦИЯ № _ от __.__.20___ г.</w:t>
      </w:r>
    </w:p>
    <w:p w:rsidR="004629C0" w:rsidRPr="00CD586A" w:rsidRDefault="004629C0" w:rsidP="004629C0">
      <w:pPr>
        <w:spacing w:after="0"/>
        <w:jc w:val="center"/>
        <w:rPr>
          <w:rFonts w:ascii="Times New Roman" w:hAnsi="Times New Roman"/>
          <w:b/>
        </w:rPr>
      </w:pPr>
      <w:r w:rsidRPr="00CD586A">
        <w:rPr>
          <w:rFonts w:ascii="Times New Roman" w:hAnsi="Times New Roman"/>
          <w:b/>
        </w:rPr>
        <w:t>к договору поставки № ____ от __.__.20__ г.</w:t>
      </w:r>
    </w:p>
    <w:p w:rsidR="004629C0" w:rsidRPr="00CD586A" w:rsidRDefault="004629C0" w:rsidP="004629C0">
      <w:pPr>
        <w:spacing w:after="0"/>
        <w:jc w:val="center"/>
        <w:rPr>
          <w:rFonts w:ascii="Times New Roman" w:hAnsi="Times New Roman" w:cs="Arial"/>
        </w:rPr>
      </w:pPr>
    </w:p>
    <w:p w:rsidR="004629C0" w:rsidRPr="00CD586A" w:rsidRDefault="004629C0" w:rsidP="004629C0">
      <w:pPr>
        <w:spacing w:after="0"/>
        <w:ind w:firstLine="709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  <w:b/>
        </w:rPr>
        <w:t xml:space="preserve">Общество с ограниченной ответственностью ----- (ООО -------), </w:t>
      </w:r>
      <w:r w:rsidRPr="00CD586A">
        <w:rPr>
          <w:rFonts w:ascii="Times New Roman" w:hAnsi="Times New Roman"/>
        </w:rPr>
        <w:t>именуемое в дальнейшем «</w:t>
      </w:r>
      <w:r w:rsidRPr="00CD586A">
        <w:rPr>
          <w:rFonts w:ascii="Times New Roman" w:hAnsi="Times New Roman"/>
          <w:b/>
        </w:rPr>
        <w:t>Поставщик</w:t>
      </w:r>
      <w:r w:rsidR="003C4E94">
        <w:rPr>
          <w:rFonts w:ascii="Times New Roman" w:hAnsi="Times New Roman"/>
        </w:rPr>
        <w:t>», в лице _____________</w:t>
      </w:r>
      <w:r w:rsidRPr="00CD586A">
        <w:rPr>
          <w:rFonts w:ascii="Times New Roman" w:hAnsi="Times New Roman"/>
        </w:rPr>
        <w:t>,</w:t>
      </w:r>
      <w:r w:rsidR="00654233" w:rsidRPr="00654233">
        <w:rPr>
          <w:rFonts w:ascii="Times New Roman" w:hAnsi="Times New Roman"/>
        </w:rPr>
        <w:t xml:space="preserve"> </w:t>
      </w:r>
      <w:r w:rsidRPr="00CD586A">
        <w:rPr>
          <w:rFonts w:ascii="Times New Roman" w:hAnsi="Times New Roman"/>
        </w:rPr>
        <w:t>действующе</w:t>
      </w:r>
      <w:r>
        <w:rPr>
          <w:rFonts w:ascii="Times New Roman" w:hAnsi="Times New Roman"/>
        </w:rPr>
        <w:t>__</w:t>
      </w:r>
      <w:r w:rsidRPr="00CD586A">
        <w:rPr>
          <w:rFonts w:ascii="Times New Roman" w:hAnsi="Times New Roman"/>
        </w:rPr>
        <w:t xml:space="preserve"> на основании </w:t>
      </w:r>
      <w:r w:rsidRPr="00E56016">
        <w:rPr>
          <w:rFonts w:ascii="Times New Roman" w:hAnsi="Times New Roman"/>
        </w:rPr>
        <w:t>__________,</w:t>
      </w:r>
      <w:r w:rsidRPr="00CD586A">
        <w:rPr>
          <w:rFonts w:ascii="Times New Roman" w:hAnsi="Times New Roman"/>
        </w:rPr>
        <w:t xml:space="preserve">  с одной стороны  и </w:t>
      </w:r>
    </w:p>
    <w:p w:rsidR="004629C0" w:rsidRPr="00CD586A" w:rsidRDefault="004629C0" w:rsidP="004629C0">
      <w:pPr>
        <w:spacing w:after="0"/>
        <w:ind w:right="-1" w:firstLine="720"/>
        <w:jc w:val="both"/>
        <w:rPr>
          <w:rFonts w:ascii="Times New Roman" w:hAnsi="Times New Roman"/>
        </w:rPr>
      </w:pPr>
      <w:r w:rsidRPr="00CD586A">
        <w:rPr>
          <w:rFonts w:ascii="Times New Roman" w:eastAsia="Arial" w:hAnsi="Times New Roman"/>
          <w:b/>
          <w:bCs/>
        </w:rPr>
        <w:t xml:space="preserve">Общество с ограниченной ответственностью </w:t>
      </w:r>
      <w:r w:rsidRPr="00CD586A">
        <w:rPr>
          <w:rFonts w:ascii="Times New Roman" w:hAnsi="Times New Roman"/>
          <w:b/>
        </w:rPr>
        <w:t xml:space="preserve">«Омский завод технического углерода» (ООО «Омсктехуглерод»), </w:t>
      </w:r>
      <w:r w:rsidRPr="00CD586A">
        <w:rPr>
          <w:rFonts w:ascii="Times New Roman" w:hAnsi="Times New Roman"/>
        </w:rPr>
        <w:t>именуемое в дальнейшем «</w:t>
      </w:r>
      <w:r w:rsidRPr="00CD586A">
        <w:rPr>
          <w:rFonts w:ascii="Times New Roman" w:hAnsi="Times New Roman"/>
          <w:b/>
        </w:rPr>
        <w:t>Покупатель</w:t>
      </w:r>
      <w:r w:rsidRPr="00CD586A">
        <w:rPr>
          <w:rFonts w:ascii="Times New Roman" w:hAnsi="Times New Roman"/>
        </w:rPr>
        <w:t>» в лице ______________________________________, действующе__ на основании доверенности № _____ от________201__г., с другой стороны, совместно именуемые «</w:t>
      </w:r>
      <w:r w:rsidRPr="00CD586A">
        <w:rPr>
          <w:rFonts w:ascii="Times New Roman" w:hAnsi="Times New Roman"/>
          <w:b/>
        </w:rPr>
        <w:t>Стороны</w:t>
      </w:r>
      <w:r w:rsidRPr="00CD586A">
        <w:rPr>
          <w:rFonts w:ascii="Times New Roman" w:hAnsi="Times New Roman"/>
        </w:rPr>
        <w:t>», заключили настоящую Спецификацию о нижеследующем.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1. Поставщик обязуется поставить, а Покупатель – принять и оплатить следующую продукцию: </w:t>
      </w:r>
    </w:p>
    <w:p w:rsidR="004629C0" w:rsidRPr="00CD586A" w:rsidRDefault="004629C0" w:rsidP="004629C0">
      <w:pPr>
        <w:spacing w:after="0"/>
        <w:rPr>
          <w:rFonts w:ascii="Times New Roman" w:hAnsi="Times New Roman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701"/>
        <w:gridCol w:w="850"/>
        <w:gridCol w:w="709"/>
        <w:gridCol w:w="1133"/>
        <w:gridCol w:w="1275"/>
        <w:gridCol w:w="1274"/>
        <w:gridCol w:w="1275"/>
        <w:gridCol w:w="1422"/>
      </w:tblGrid>
      <w:tr w:rsidR="004629C0" w:rsidRPr="00CD586A" w:rsidTr="003C4E94">
        <w:trPr>
          <w:trHeight w:val="9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left="-142" w:right="-108"/>
              <w:jc w:val="center"/>
              <w:rPr>
                <w:rFonts w:ascii="Times New Roman" w:hAnsi="Times New Roman"/>
                <w:b/>
                <w:szCs w:val="20"/>
              </w:rPr>
            </w:pPr>
            <w:r w:rsidRPr="00CD586A">
              <w:rPr>
                <w:rFonts w:ascii="Times New Roman" w:hAnsi="Times New Roman"/>
                <w:b/>
                <w:szCs w:val="20"/>
              </w:rPr>
              <w:t>№ п/п</w:t>
            </w:r>
          </w:p>
          <w:p w:rsidR="004629C0" w:rsidRPr="00CD586A" w:rsidRDefault="004629C0" w:rsidP="003C4E94">
            <w:pPr>
              <w:spacing w:after="0"/>
              <w:ind w:left="-142" w:right="-108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pStyle w:val="3"/>
              <w:spacing w:after="0"/>
              <w:jc w:val="center"/>
              <w:rPr>
                <w:b/>
                <w:sz w:val="22"/>
                <w:szCs w:val="20"/>
              </w:rPr>
            </w:pPr>
            <w:r w:rsidRPr="00CD586A">
              <w:rPr>
                <w:b/>
                <w:sz w:val="22"/>
                <w:szCs w:val="20"/>
              </w:rPr>
              <w:t>Наименование продукции</w:t>
            </w:r>
          </w:p>
          <w:p w:rsidR="004629C0" w:rsidRPr="00CD586A" w:rsidRDefault="004629C0" w:rsidP="003C4E94">
            <w:pPr>
              <w:spacing w:after="0"/>
              <w:ind w:left="567" w:right="-284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Cs w:val="20"/>
              </w:rPr>
            </w:pPr>
            <w:r w:rsidRPr="00CD586A">
              <w:rPr>
                <w:rFonts w:ascii="Times New Roman" w:hAnsi="Times New Roman"/>
                <w:b/>
                <w:szCs w:val="20"/>
              </w:rPr>
              <w:t>ГОСТ, 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Cs w:val="20"/>
              </w:rPr>
            </w:pPr>
            <w:r w:rsidRPr="00CD586A">
              <w:rPr>
                <w:rFonts w:ascii="Times New Roman" w:hAnsi="Times New Roman"/>
                <w:b/>
                <w:szCs w:val="20"/>
              </w:rPr>
              <w:t>Ед. изм.</w:t>
            </w:r>
          </w:p>
          <w:p w:rsidR="004629C0" w:rsidRPr="00CD586A" w:rsidRDefault="004629C0" w:rsidP="003C4E94">
            <w:pPr>
              <w:spacing w:after="0"/>
              <w:ind w:left="567" w:right="-284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0"/>
              </w:rPr>
            </w:pPr>
            <w:r w:rsidRPr="00CD586A">
              <w:rPr>
                <w:rFonts w:ascii="Times New Roman" w:hAnsi="Times New Roman" w:cs="Times New Roman"/>
                <w:i w:val="0"/>
                <w:sz w:val="22"/>
                <w:szCs w:val="20"/>
              </w:rPr>
              <w:t>Количество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CD586A">
              <w:rPr>
                <w:rFonts w:ascii="Times New Roman" w:hAnsi="Times New Roman"/>
                <w:b/>
                <w:szCs w:val="20"/>
              </w:rPr>
              <w:t>Цена без</w:t>
            </w:r>
          </w:p>
          <w:p w:rsidR="004629C0" w:rsidRPr="00CD586A" w:rsidRDefault="004629C0" w:rsidP="003C4E94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CD586A">
              <w:rPr>
                <w:rFonts w:ascii="Times New Roman" w:hAnsi="Times New Roman" w:cs="Times New Roman"/>
                <w:sz w:val="22"/>
                <w:szCs w:val="20"/>
              </w:rPr>
              <w:t>НДС, 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0"/>
              </w:rPr>
            </w:pPr>
            <w:r w:rsidRPr="00CD586A">
              <w:rPr>
                <w:rFonts w:ascii="Times New Roman" w:hAnsi="Times New Roman" w:cs="Times New Roman"/>
                <w:i w:val="0"/>
                <w:sz w:val="22"/>
                <w:szCs w:val="20"/>
              </w:rPr>
              <w:t>Сумма без НДС,</w:t>
            </w:r>
          </w:p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CD586A">
              <w:rPr>
                <w:rFonts w:ascii="Times New Roman" w:hAnsi="Times New Roman"/>
                <w:b/>
                <w:szCs w:val="20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0"/>
              </w:rPr>
            </w:pPr>
            <w:r w:rsidRPr="00CD586A">
              <w:rPr>
                <w:rFonts w:ascii="Times New Roman" w:hAnsi="Times New Roman" w:cs="Times New Roman"/>
                <w:i w:val="0"/>
                <w:sz w:val="22"/>
                <w:szCs w:val="20"/>
              </w:rPr>
              <w:t>Сумма НДС,</w:t>
            </w:r>
          </w:p>
          <w:p w:rsidR="004629C0" w:rsidRPr="00CD586A" w:rsidRDefault="004629C0" w:rsidP="003C4E94">
            <w:pPr>
              <w:pStyle w:val="2"/>
              <w:tabs>
                <w:tab w:val="center" w:pos="529"/>
              </w:tabs>
              <w:spacing w:before="0" w:after="0"/>
              <w:rPr>
                <w:rFonts w:ascii="Times New Roman" w:hAnsi="Times New Roman" w:cs="Times New Roman"/>
                <w:i w:val="0"/>
                <w:sz w:val="22"/>
                <w:szCs w:val="20"/>
              </w:rPr>
            </w:pPr>
            <w:r w:rsidRPr="00CD586A">
              <w:rPr>
                <w:rFonts w:ascii="Times New Roman" w:hAnsi="Times New Roman" w:cs="Times New Roman"/>
                <w:i w:val="0"/>
                <w:sz w:val="22"/>
                <w:szCs w:val="20"/>
              </w:rPr>
              <w:tab/>
              <w:t>руб.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0"/>
              </w:rPr>
            </w:pPr>
            <w:r w:rsidRPr="00CD586A">
              <w:rPr>
                <w:rFonts w:ascii="Times New Roman" w:hAnsi="Times New Roman" w:cs="Times New Roman"/>
                <w:i w:val="0"/>
                <w:sz w:val="22"/>
                <w:szCs w:val="20"/>
              </w:rPr>
              <w:t xml:space="preserve">Всего с НДС, </w:t>
            </w:r>
          </w:p>
          <w:p w:rsidR="004629C0" w:rsidRPr="00CD586A" w:rsidRDefault="004629C0" w:rsidP="003C4E94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0"/>
              </w:rPr>
            </w:pPr>
            <w:r w:rsidRPr="00CD586A">
              <w:rPr>
                <w:rFonts w:ascii="Times New Roman" w:hAnsi="Times New Roman" w:cs="Times New Roman"/>
                <w:i w:val="0"/>
                <w:sz w:val="22"/>
                <w:szCs w:val="20"/>
              </w:rPr>
              <w:t>руб.</w:t>
            </w:r>
          </w:p>
        </w:tc>
      </w:tr>
      <w:tr w:rsidR="004629C0" w:rsidRPr="00CD586A" w:rsidTr="003C4E94">
        <w:trPr>
          <w:trHeight w:val="6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right="-284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left="-259"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left="-259"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rPr>
          <w:trHeight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left="-259"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left="-259"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rPr>
          <w:trHeight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left="-142" w:right="-15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pStyle w:val="2"/>
              <w:spacing w:before="0" w:after="0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4629C0" w:rsidRPr="00CD586A" w:rsidTr="003C4E94">
        <w:trPr>
          <w:trHeight w:val="6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C0" w:rsidRPr="00CD586A" w:rsidRDefault="004629C0" w:rsidP="003C4E94">
            <w:pPr>
              <w:pStyle w:val="2"/>
              <w:spacing w:before="0" w:after="0"/>
              <w:rPr>
                <w:rFonts w:ascii="Times New Roman" w:hAnsi="Times New Roman" w:cs="Times New Roman"/>
                <w:sz w:val="22"/>
                <w:szCs w:val="24"/>
              </w:rPr>
            </w:pPr>
            <w:r w:rsidRPr="00CD586A">
              <w:rPr>
                <w:rFonts w:ascii="Times New Roman" w:hAnsi="Times New Roman" w:cs="Times New Roman"/>
                <w:sz w:val="22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D586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ind w:right="-284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</w:tbl>
    <w:p w:rsidR="004629C0" w:rsidRPr="00CD586A" w:rsidRDefault="004629C0" w:rsidP="004629C0">
      <w:pPr>
        <w:tabs>
          <w:tab w:val="left" w:pos="7088"/>
        </w:tabs>
        <w:spacing w:after="0"/>
        <w:ind w:right="-284"/>
        <w:rPr>
          <w:rFonts w:ascii="Times New Roman" w:hAnsi="Times New Roman"/>
        </w:rPr>
      </w:pPr>
    </w:p>
    <w:p w:rsidR="004629C0" w:rsidRPr="00CD586A" w:rsidRDefault="004629C0" w:rsidP="004629C0">
      <w:pPr>
        <w:tabs>
          <w:tab w:val="left" w:pos="7088"/>
        </w:tabs>
        <w:spacing w:after="0"/>
        <w:ind w:right="-284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2. Срок  и порядок  оплаты: в течение ___ банковских дней с момента приемки продукции на складе Покупателя. </w:t>
      </w:r>
    </w:p>
    <w:p w:rsidR="004629C0" w:rsidRPr="00CD586A" w:rsidRDefault="004629C0" w:rsidP="004629C0">
      <w:pPr>
        <w:tabs>
          <w:tab w:val="left" w:pos="7088"/>
        </w:tabs>
        <w:spacing w:after="0"/>
        <w:ind w:right="-284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3. Срок  поставки: в течение _______дней с момента подписания спецификации. </w:t>
      </w:r>
    </w:p>
    <w:p w:rsidR="004629C0" w:rsidRPr="00CD586A" w:rsidRDefault="004629C0" w:rsidP="004629C0">
      <w:pPr>
        <w:tabs>
          <w:tab w:val="left" w:pos="7088"/>
        </w:tabs>
        <w:spacing w:after="0"/>
        <w:ind w:right="-284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4. Доставка: </w:t>
      </w:r>
    </w:p>
    <w:p w:rsidR="004629C0" w:rsidRPr="00CD586A" w:rsidRDefault="004629C0" w:rsidP="004629C0">
      <w:pPr>
        <w:tabs>
          <w:tab w:val="left" w:pos="7088"/>
        </w:tabs>
        <w:spacing w:after="0"/>
        <w:ind w:right="-284"/>
        <w:rPr>
          <w:rFonts w:ascii="Times New Roman" w:hAnsi="Times New Roman"/>
        </w:rPr>
      </w:pPr>
      <w:r w:rsidRPr="00CD586A">
        <w:rPr>
          <w:rFonts w:ascii="Times New Roman" w:hAnsi="Times New Roman"/>
        </w:rPr>
        <w:t>самовывоз со склада Поставщика по адресу: ___;</w:t>
      </w:r>
    </w:p>
    <w:p w:rsidR="004629C0" w:rsidRPr="00CD586A" w:rsidRDefault="004629C0" w:rsidP="004629C0">
      <w:pPr>
        <w:tabs>
          <w:tab w:val="left" w:pos="7088"/>
        </w:tabs>
        <w:spacing w:after="0"/>
        <w:ind w:right="-284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доставка транспортом Поставщика и за его счет до склада Покупателя по адресу: ___; </w:t>
      </w:r>
    </w:p>
    <w:p w:rsidR="004629C0" w:rsidRPr="00CD586A" w:rsidRDefault="004629C0" w:rsidP="004629C0">
      <w:pPr>
        <w:tabs>
          <w:tab w:val="left" w:pos="7088"/>
        </w:tabs>
        <w:spacing w:after="0"/>
        <w:ind w:right="-284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доставка транспортной компанией за счет ____ до _____ (адрес) и т.д.</w:t>
      </w:r>
    </w:p>
    <w:p w:rsidR="004629C0" w:rsidRPr="00CD586A" w:rsidRDefault="004629C0" w:rsidP="004629C0">
      <w:pPr>
        <w:tabs>
          <w:tab w:val="left" w:pos="7088"/>
        </w:tabs>
        <w:spacing w:after="0"/>
        <w:ind w:right="-284"/>
        <w:rPr>
          <w:rFonts w:ascii="Times New Roman" w:hAnsi="Times New Roman"/>
        </w:rPr>
      </w:pPr>
      <w:r w:rsidRPr="00CD586A">
        <w:rPr>
          <w:rFonts w:ascii="Times New Roman" w:hAnsi="Times New Roman"/>
        </w:rPr>
        <w:t>5. Гарантийный срок на поставляемую продукцию:</w:t>
      </w:r>
    </w:p>
    <w:p w:rsidR="004629C0" w:rsidRPr="00CD586A" w:rsidRDefault="004629C0" w:rsidP="004629C0">
      <w:pPr>
        <w:tabs>
          <w:tab w:val="left" w:pos="7088"/>
        </w:tabs>
        <w:spacing w:after="0"/>
        <w:ind w:right="-284"/>
        <w:rPr>
          <w:rFonts w:ascii="Times New Roman" w:hAnsi="Times New Roman"/>
        </w:rPr>
      </w:pPr>
      <w:r w:rsidRPr="00CD586A">
        <w:rPr>
          <w:rFonts w:ascii="Times New Roman" w:hAnsi="Times New Roman"/>
        </w:rPr>
        <w:t>6.Дополнительные требования к качеству и комплектности продукции:</w:t>
      </w:r>
    </w:p>
    <w:p w:rsidR="004629C0" w:rsidRPr="00CD586A" w:rsidRDefault="004629C0" w:rsidP="004629C0">
      <w:pPr>
        <w:spacing w:after="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7. Грузоотправитель: (заполняется когда Поставщик не является Грузоотправителем)</w:t>
      </w:r>
    </w:p>
    <w:p w:rsidR="004629C0" w:rsidRPr="00CD586A" w:rsidRDefault="004629C0" w:rsidP="004629C0">
      <w:pPr>
        <w:spacing w:after="0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8. Грузополучатель ООО «Омсктехуглерод»,  644049, г. Омск, ул. Барабинская, 20 </w:t>
      </w:r>
    </w:p>
    <w:p w:rsidR="004629C0" w:rsidRPr="00CD586A" w:rsidRDefault="004629C0" w:rsidP="004629C0">
      <w:pPr>
        <w:spacing w:after="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Волгоградский филиал ООО «Омсктехуглерод», 400029, Волгоград, ул. 40 лет ВЛКСМ, д.61</w:t>
      </w:r>
    </w:p>
    <w:p w:rsidR="004629C0" w:rsidRPr="00CD586A" w:rsidRDefault="004629C0" w:rsidP="004629C0">
      <w:pPr>
        <w:tabs>
          <w:tab w:val="left" w:pos="7088"/>
        </w:tabs>
        <w:spacing w:after="0"/>
        <w:ind w:right="-284"/>
        <w:rPr>
          <w:rFonts w:ascii="Times New Roman" w:hAnsi="Times New Roman"/>
        </w:rPr>
      </w:pPr>
      <w:r w:rsidRPr="00CD586A">
        <w:rPr>
          <w:rFonts w:ascii="Times New Roman" w:hAnsi="Times New Roman"/>
        </w:rPr>
        <w:t>9. Ставка НДС согласно действующему законодательству.</w:t>
      </w:r>
    </w:p>
    <w:p w:rsidR="004629C0" w:rsidRPr="00CD586A" w:rsidRDefault="004629C0" w:rsidP="004629C0">
      <w:pPr>
        <w:tabs>
          <w:tab w:val="left" w:pos="7088"/>
        </w:tabs>
        <w:spacing w:after="0"/>
        <w:ind w:right="-284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10. Дополнительное условие: </w:t>
      </w:r>
      <w:r w:rsidRPr="00CD586A">
        <w:rPr>
          <w:rFonts w:ascii="Times New Roman" w:hAnsi="Times New Roman"/>
          <w:color w:val="000000"/>
        </w:rPr>
        <w:t xml:space="preserve">Поставщик обязуется в составляемых им документах (счете-фактуре, накладной ТОРГ-12) указывать правильное наименование продукции, которое должно в точности соответствовать наименованию, указанному в счете на </w:t>
      </w:r>
      <w:r w:rsidRPr="00CD586A">
        <w:rPr>
          <w:rFonts w:ascii="Times New Roman" w:hAnsi="Times New Roman"/>
        </w:rPr>
        <w:t>предоплату, спецификации, сертификате.</w:t>
      </w:r>
    </w:p>
    <w:p w:rsidR="004629C0" w:rsidRPr="00CD586A" w:rsidRDefault="004629C0" w:rsidP="004629C0">
      <w:pPr>
        <w:tabs>
          <w:tab w:val="left" w:pos="1440"/>
        </w:tabs>
        <w:spacing w:after="0"/>
        <w:jc w:val="both"/>
        <w:rPr>
          <w:rFonts w:ascii="Times New Roman" w:hAnsi="Times New Roman"/>
          <w:color w:val="000000"/>
        </w:rPr>
      </w:pPr>
      <w:r w:rsidRPr="00CD586A">
        <w:rPr>
          <w:rFonts w:ascii="Times New Roman" w:hAnsi="Times New Roman"/>
        </w:rPr>
        <w:t>Правильное и одинаковое указание Продукции во всех первичных, сопроводительных</w:t>
      </w:r>
      <w:r w:rsidRPr="00CD586A">
        <w:rPr>
          <w:rFonts w:ascii="Times New Roman" w:hAnsi="Times New Roman"/>
          <w:color w:val="000000"/>
        </w:rPr>
        <w:t xml:space="preserve"> и финансовых документах является обязательным условием договора.</w:t>
      </w:r>
    </w:p>
    <w:p w:rsidR="004629C0" w:rsidRDefault="004629C0" w:rsidP="004629C0">
      <w:pPr>
        <w:spacing w:after="0" w:line="360" w:lineRule="auto"/>
        <w:jc w:val="both"/>
        <w:rPr>
          <w:rFonts w:ascii="Times New Roman" w:hAnsi="Times New Roman"/>
          <w:b/>
          <w:bCs/>
        </w:rPr>
      </w:pPr>
    </w:p>
    <w:p w:rsidR="004629C0" w:rsidRPr="00CD586A" w:rsidRDefault="004629C0" w:rsidP="004629C0">
      <w:pPr>
        <w:spacing w:after="0" w:line="240" w:lineRule="auto"/>
        <w:rPr>
          <w:rFonts w:ascii="Times New Roman" w:hAnsi="Times New Roman"/>
          <w:b/>
          <w:bCs/>
        </w:rPr>
      </w:pPr>
      <w:r w:rsidRPr="00CD586A">
        <w:rPr>
          <w:rFonts w:ascii="Times New Roman" w:hAnsi="Times New Roman"/>
          <w:b/>
          <w:bCs/>
        </w:rPr>
        <w:t>ПОСТАВЩИК</w:t>
      </w:r>
      <w:r w:rsidRPr="00CD586A">
        <w:rPr>
          <w:rFonts w:ascii="Times New Roman" w:hAnsi="Times New Roman"/>
          <w:b/>
          <w:bCs/>
        </w:rPr>
        <w:tab/>
      </w:r>
      <w:r w:rsidRPr="00CD586A">
        <w:rPr>
          <w:rFonts w:ascii="Times New Roman" w:hAnsi="Times New Roman"/>
          <w:b/>
          <w:bCs/>
        </w:rPr>
        <w:tab/>
      </w:r>
      <w:r w:rsidRPr="00CD586A">
        <w:rPr>
          <w:rFonts w:ascii="Times New Roman" w:hAnsi="Times New Roman"/>
          <w:b/>
          <w:bCs/>
        </w:rPr>
        <w:tab/>
      </w:r>
      <w:r w:rsidRPr="00CD586A">
        <w:rPr>
          <w:rFonts w:ascii="Times New Roman" w:hAnsi="Times New Roman"/>
          <w:b/>
          <w:bCs/>
        </w:rPr>
        <w:tab/>
      </w:r>
      <w:r w:rsidRPr="00CD586A">
        <w:rPr>
          <w:rFonts w:ascii="Times New Roman" w:hAnsi="Times New Roman"/>
          <w:b/>
          <w:bCs/>
        </w:rPr>
        <w:tab/>
      </w:r>
      <w:r w:rsidRPr="00CD586A">
        <w:rPr>
          <w:rFonts w:ascii="Times New Roman" w:hAnsi="Times New Roman"/>
          <w:b/>
          <w:bCs/>
        </w:rPr>
        <w:tab/>
        <w:t>ПОКУПАТЕЛЬ</w:t>
      </w:r>
    </w:p>
    <w:p w:rsidR="004629C0" w:rsidRPr="00CD586A" w:rsidRDefault="003C4E94" w:rsidP="004629C0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______________/________/</w:t>
      </w:r>
      <w:r w:rsidR="004629C0" w:rsidRPr="00CD586A">
        <w:rPr>
          <w:rFonts w:ascii="Times New Roman" w:hAnsi="Times New Roman"/>
          <w:bCs/>
        </w:rPr>
        <w:tab/>
      </w:r>
      <w:r w:rsidR="004629C0" w:rsidRPr="00CD586A">
        <w:rPr>
          <w:rFonts w:ascii="Times New Roman" w:hAnsi="Times New Roman"/>
          <w:bCs/>
        </w:rPr>
        <w:tab/>
      </w:r>
      <w:r w:rsidR="004629C0" w:rsidRPr="00CD586A">
        <w:rPr>
          <w:rFonts w:ascii="Times New Roman" w:hAnsi="Times New Roman"/>
          <w:bCs/>
        </w:rPr>
        <w:tab/>
      </w:r>
      <w:r w:rsidR="004629C0" w:rsidRPr="00CD586A">
        <w:rPr>
          <w:rFonts w:ascii="Times New Roman" w:hAnsi="Times New Roman"/>
          <w:bCs/>
        </w:rPr>
        <w:tab/>
        <w:t>__________</w:t>
      </w:r>
      <w:r>
        <w:rPr>
          <w:rFonts w:ascii="Times New Roman" w:hAnsi="Times New Roman"/>
          <w:bCs/>
        </w:rPr>
        <w:t>_______ /_________/</w:t>
      </w:r>
    </w:p>
    <w:p w:rsidR="004629C0" w:rsidRPr="00CD586A" w:rsidRDefault="004629C0" w:rsidP="004629C0">
      <w:pPr>
        <w:spacing w:after="0" w:line="240" w:lineRule="auto"/>
        <w:rPr>
          <w:rFonts w:ascii="Times New Roman" w:hAnsi="Times New Roman"/>
          <w:bCs/>
        </w:rPr>
      </w:pPr>
      <w:r w:rsidRPr="00CD586A">
        <w:rPr>
          <w:rFonts w:ascii="Times New Roman" w:hAnsi="Times New Roman"/>
          <w:bCs/>
        </w:rPr>
        <w:t>«___» ________20__</w:t>
      </w:r>
      <w:r w:rsidRPr="00CD586A">
        <w:rPr>
          <w:rFonts w:ascii="Times New Roman" w:hAnsi="Times New Roman"/>
          <w:bCs/>
        </w:rPr>
        <w:tab/>
      </w:r>
      <w:r w:rsidRPr="00CD586A">
        <w:rPr>
          <w:rFonts w:ascii="Times New Roman" w:hAnsi="Times New Roman"/>
          <w:bCs/>
        </w:rPr>
        <w:tab/>
      </w:r>
      <w:r w:rsidRPr="00CD586A">
        <w:rPr>
          <w:rFonts w:ascii="Times New Roman" w:hAnsi="Times New Roman"/>
          <w:bCs/>
        </w:rPr>
        <w:tab/>
      </w:r>
      <w:r w:rsidRPr="00CD586A">
        <w:rPr>
          <w:rFonts w:ascii="Times New Roman" w:hAnsi="Times New Roman"/>
          <w:bCs/>
        </w:rPr>
        <w:tab/>
      </w:r>
      <w:r w:rsidRPr="00CD586A">
        <w:rPr>
          <w:rFonts w:ascii="Times New Roman" w:hAnsi="Times New Roman"/>
          <w:bCs/>
        </w:rPr>
        <w:tab/>
      </w:r>
      <w:r w:rsidRPr="00CD586A">
        <w:rPr>
          <w:rFonts w:ascii="Times New Roman" w:hAnsi="Times New Roman"/>
          <w:bCs/>
        </w:rPr>
        <w:tab/>
        <w:t>«___» ________20__</w:t>
      </w:r>
    </w:p>
    <w:p w:rsidR="004629C0" w:rsidRPr="00CD586A" w:rsidRDefault="004629C0" w:rsidP="004629C0">
      <w:pPr>
        <w:spacing w:after="0"/>
        <w:rPr>
          <w:rFonts w:ascii="Times New Roman" w:hAnsi="Times New Roman"/>
          <w:bCs/>
        </w:rPr>
      </w:pPr>
    </w:p>
    <w:p w:rsidR="004629C0" w:rsidRPr="00CD586A" w:rsidRDefault="004629C0" w:rsidP="004629C0">
      <w:pPr>
        <w:spacing w:after="0"/>
        <w:rPr>
          <w:rFonts w:ascii="Times New Roman" w:hAnsi="Times New Roman"/>
          <w:bCs/>
        </w:rPr>
      </w:pPr>
    </w:p>
    <w:p w:rsidR="004629C0" w:rsidRDefault="004629C0" w:rsidP="00542812">
      <w:pPr>
        <w:spacing w:after="0"/>
        <w:rPr>
          <w:rFonts w:ascii="Times New Roman" w:hAnsi="Times New Roman"/>
        </w:rPr>
      </w:pP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</w:p>
    <w:p w:rsidR="004629C0" w:rsidRPr="00CD586A" w:rsidRDefault="004629C0" w:rsidP="004629C0">
      <w:pPr>
        <w:spacing w:after="0"/>
        <w:ind w:left="4956" w:firstLine="708"/>
        <w:rPr>
          <w:rFonts w:ascii="Times New Roman" w:hAnsi="Times New Roman"/>
        </w:rPr>
      </w:pPr>
      <w:r w:rsidRPr="00CD586A">
        <w:rPr>
          <w:rFonts w:ascii="Times New Roman" w:hAnsi="Times New Roman"/>
        </w:rPr>
        <w:lastRenderedPageBreak/>
        <w:t>Приложение № 1</w:t>
      </w:r>
    </w:p>
    <w:p w:rsidR="004629C0" w:rsidRPr="00CD586A" w:rsidRDefault="004629C0" w:rsidP="004629C0">
      <w:pPr>
        <w:spacing w:after="0"/>
        <w:rPr>
          <w:rFonts w:ascii="Times New Roman" w:hAnsi="Times New Roman"/>
        </w:rPr>
      </w:pP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  <w:t xml:space="preserve">    к договору поставки № ___ от _______</w:t>
      </w:r>
    </w:p>
    <w:p w:rsidR="004629C0" w:rsidRPr="00CD586A" w:rsidRDefault="004629C0" w:rsidP="004629C0">
      <w:pPr>
        <w:spacing w:after="0"/>
        <w:ind w:left="5760" w:firstLine="210"/>
        <w:jc w:val="right"/>
        <w:rPr>
          <w:rFonts w:ascii="Times New Roman" w:hAnsi="Times New Roman"/>
          <w:b/>
        </w:rPr>
      </w:pPr>
    </w:p>
    <w:p w:rsidR="004629C0" w:rsidRPr="00CD586A" w:rsidRDefault="004629C0" w:rsidP="004629C0">
      <w:pPr>
        <w:spacing w:after="0"/>
        <w:ind w:left="5760" w:firstLine="210"/>
        <w:jc w:val="right"/>
        <w:rPr>
          <w:rFonts w:ascii="Times New Roman" w:hAnsi="Times New Roman"/>
          <w:b/>
        </w:rPr>
      </w:pPr>
    </w:p>
    <w:p w:rsidR="004629C0" w:rsidRPr="00CD586A" w:rsidRDefault="004629C0" w:rsidP="004629C0">
      <w:pPr>
        <w:spacing w:after="0"/>
        <w:ind w:left="5760" w:firstLine="210"/>
        <w:jc w:val="right"/>
        <w:rPr>
          <w:rFonts w:ascii="Times New Roman" w:hAnsi="Times New Roman"/>
          <w:b/>
        </w:rPr>
      </w:pPr>
      <w:r w:rsidRPr="00CD586A">
        <w:rPr>
          <w:rFonts w:ascii="Times New Roman" w:hAnsi="Times New Roman"/>
          <w:b/>
        </w:rPr>
        <w:t>УТВЕРЖДАЮ</w:t>
      </w:r>
    </w:p>
    <w:p w:rsidR="004629C0" w:rsidRPr="00CD586A" w:rsidRDefault="004629C0" w:rsidP="004629C0">
      <w:pPr>
        <w:spacing w:after="0"/>
        <w:ind w:left="5760" w:firstLine="210"/>
        <w:jc w:val="right"/>
        <w:rPr>
          <w:rFonts w:ascii="Times New Roman" w:hAnsi="Times New Roman"/>
          <w:b/>
        </w:rPr>
      </w:pPr>
      <w:r w:rsidRPr="00CD586A">
        <w:rPr>
          <w:rFonts w:ascii="Times New Roman" w:hAnsi="Times New Roman"/>
          <w:b/>
        </w:rPr>
        <w:t xml:space="preserve">__________________должность                                                                                                                                                                                                                                   ________ Фамилия, инициалы                                                                                                                                                                                          </w:t>
      </w:r>
      <w:r w:rsidR="003C4E94">
        <w:rPr>
          <w:rFonts w:ascii="Times New Roman" w:hAnsi="Times New Roman"/>
          <w:b/>
        </w:rPr>
        <w:t>«____»  ______________  20__</w:t>
      </w:r>
      <w:r w:rsidRPr="00CD586A">
        <w:rPr>
          <w:rFonts w:ascii="Times New Roman" w:hAnsi="Times New Roman"/>
          <w:b/>
        </w:rPr>
        <w:t xml:space="preserve"> г.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  <w:b/>
        </w:rPr>
      </w:pPr>
    </w:p>
    <w:p w:rsidR="00FB6916" w:rsidRDefault="00FB6916" w:rsidP="004629C0">
      <w:pPr>
        <w:spacing w:after="0"/>
        <w:ind w:left="180"/>
        <w:rPr>
          <w:rFonts w:ascii="Times New Roman" w:hAnsi="Times New Roman"/>
          <w:b/>
        </w:rPr>
      </w:pPr>
    </w:p>
    <w:p w:rsidR="004629C0" w:rsidRPr="00CD586A" w:rsidRDefault="004629C0" w:rsidP="00FB6916">
      <w:pPr>
        <w:spacing w:after="0"/>
        <w:ind w:left="180"/>
        <w:jc w:val="center"/>
        <w:rPr>
          <w:rFonts w:ascii="Times New Roman" w:hAnsi="Times New Roman"/>
          <w:b/>
        </w:rPr>
      </w:pPr>
      <w:r w:rsidRPr="00CD586A">
        <w:rPr>
          <w:rFonts w:ascii="Times New Roman" w:hAnsi="Times New Roman"/>
          <w:b/>
        </w:rPr>
        <w:t>АКТ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  <w:b/>
        </w:rPr>
      </w:pPr>
      <w:r w:rsidRPr="00CD586A">
        <w:rPr>
          <w:rFonts w:ascii="Times New Roman" w:hAnsi="Times New Roman"/>
          <w:b/>
        </w:rPr>
        <w:t xml:space="preserve">                            приемки продукции ( товаров ) по количеству и качеству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  <w:b/>
        </w:rPr>
        <w:t xml:space="preserve">                                              « ____»  ___________________ 20 ___ г.</w:t>
      </w:r>
    </w:p>
    <w:p w:rsidR="004629C0" w:rsidRDefault="004629C0" w:rsidP="004629C0">
      <w:pPr>
        <w:spacing w:after="0"/>
        <w:ind w:left="180"/>
        <w:rPr>
          <w:rFonts w:ascii="Times New Roman" w:hAnsi="Times New Roman"/>
        </w:rPr>
      </w:pPr>
    </w:p>
    <w:p w:rsidR="00FB6916" w:rsidRPr="00CD586A" w:rsidRDefault="00FB6916" w:rsidP="004629C0">
      <w:pPr>
        <w:spacing w:after="0"/>
        <w:ind w:left="180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Место составл</w:t>
      </w:r>
      <w:r>
        <w:rPr>
          <w:rFonts w:ascii="Times New Roman" w:hAnsi="Times New Roman"/>
        </w:rPr>
        <w:t>ения акта и приемки продукции (</w:t>
      </w:r>
      <w:r w:rsidRPr="00CD586A">
        <w:rPr>
          <w:rFonts w:ascii="Times New Roman" w:hAnsi="Times New Roman"/>
        </w:rPr>
        <w:t>товара )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В</w:t>
      </w:r>
      <w:r>
        <w:rPr>
          <w:rFonts w:ascii="Times New Roman" w:hAnsi="Times New Roman"/>
        </w:rPr>
        <w:t>ремя начала приемки продукции (</w:t>
      </w:r>
      <w:r w:rsidRPr="00CD586A">
        <w:rPr>
          <w:rFonts w:ascii="Times New Roman" w:hAnsi="Times New Roman"/>
        </w:rPr>
        <w:t>товара )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Время окончания приемки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>
        <w:rPr>
          <w:rFonts w:ascii="Times New Roman" w:hAnsi="Times New Roman"/>
        </w:rPr>
        <w:t>Комиссия в составе</w:t>
      </w:r>
      <w:r w:rsidRPr="00CD586A">
        <w:rPr>
          <w:rFonts w:ascii="Times New Roman" w:hAnsi="Times New Roman"/>
        </w:rPr>
        <w:t>: 1.__________________________________________________________________________________</w:t>
      </w:r>
      <w:r>
        <w:rPr>
          <w:rFonts w:ascii="Times New Roman" w:hAnsi="Times New Roman"/>
        </w:rPr>
        <w:t>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                             2._________________________________________________________</w:t>
      </w:r>
      <w:r>
        <w:rPr>
          <w:rFonts w:ascii="Times New Roman" w:hAnsi="Times New Roman"/>
        </w:rPr>
        <w:t>______________________________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3.___________________________________________________________________________________</w:t>
      </w:r>
      <w:r>
        <w:rPr>
          <w:rFonts w:ascii="Times New Roman" w:hAnsi="Times New Roman"/>
        </w:rPr>
        <w:t>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                                4._________________________________________________________</w:t>
      </w:r>
      <w:r>
        <w:rPr>
          <w:rFonts w:ascii="Times New Roman" w:hAnsi="Times New Roman"/>
        </w:rPr>
        <w:t>______________________________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                                            ( должност</w:t>
      </w:r>
      <w:r>
        <w:rPr>
          <w:rFonts w:ascii="Times New Roman" w:hAnsi="Times New Roman"/>
        </w:rPr>
        <w:t>ь</w:t>
      </w:r>
      <w:r w:rsidRPr="00CD586A">
        <w:rPr>
          <w:rFonts w:ascii="Times New Roman" w:hAnsi="Times New Roman"/>
        </w:rPr>
        <w:t>, место работы , Ф.И.О. )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С участием представителя поставщика (</w:t>
      </w:r>
      <w:r>
        <w:rPr>
          <w:rFonts w:ascii="Times New Roman" w:hAnsi="Times New Roman"/>
        </w:rPr>
        <w:t>незаинтересованной организации</w:t>
      </w:r>
      <w:r w:rsidRPr="00CD586A">
        <w:rPr>
          <w:rFonts w:ascii="Times New Roman" w:hAnsi="Times New Roman"/>
        </w:rPr>
        <w:t>, общественности ) :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                              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                                             ( должность , место работы , Ф.И.О. )</w:t>
      </w:r>
    </w:p>
    <w:p w:rsidR="004629C0" w:rsidRPr="00CD586A" w:rsidRDefault="004629C0" w:rsidP="00FB6916">
      <w:pPr>
        <w:spacing w:after="0"/>
        <w:ind w:left="181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Дата и номер удостоверения представителя поставщика (</w:t>
      </w:r>
      <w:r>
        <w:rPr>
          <w:rFonts w:ascii="Times New Roman" w:hAnsi="Times New Roman"/>
        </w:rPr>
        <w:t xml:space="preserve"> незаинтересованной организации</w:t>
      </w:r>
      <w:r w:rsidRPr="00CD586A">
        <w:rPr>
          <w:rFonts w:ascii="Times New Roman" w:hAnsi="Times New Roman"/>
        </w:rPr>
        <w:t>, общественности ) :</w:t>
      </w:r>
    </w:p>
    <w:p w:rsidR="004629C0" w:rsidRPr="00CD586A" w:rsidRDefault="004629C0" w:rsidP="00FB6916">
      <w:pPr>
        <w:spacing w:after="0"/>
        <w:ind w:left="181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                           ________________________________________________________________________________________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Комиссия ознакомлена с инструкциями о порядке приемки продукции производственно-технического назначения и товаров народного  потре</w:t>
      </w:r>
      <w:r>
        <w:rPr>
          <w:rFonts w:ascii="Times New Roman" w:hAnsi="Times New Roman"/>
        </w:rPr>
        <w:t>бления по количеству и качеству</w:t>
      </w:r>
      <w:r w:rsidRPr="00CD586A">
        <w:rPr>
          <w:rFonts w:ascii="Times New Roman" w:hAnsi="Times New Roman"/>
        </w:rPr>
        <w:t>.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Наименование поставщика ______________________________________________________________________________</w:t>
      </w:r>
      <w:r>
        <w:rPr>
          <w:rFonts w:ascii="Times New Roman" w:hAnsi="Times New Roman"/>
        </w:rPr>
        <w:t>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 Наименование и адрес отправителя (изготовителя) </w:t>
      </w:r>
    </w:p>
    <w:p w:rsidR="004629C0" w:rsidRDefault="004629C0" w:rsidP="004629C0">
      <w:pPr>
        <w:spacing w:after="0"/>
        <w:ind w:left="18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</w:t>
      </w:r>
    </w:p>
    <w:p w:rsidR="004629C0" w:rsidRPr="00CD586A" w:rsidRDefault="004629C0" w:rsidP="004629C0">
      <w:pPr>
        <w:spacing w:after="0"/>
        <w:ind w:left="1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Дата и</w:t>
      </w:r>
      <w:r w:rsidRPr="00CD586A">
        <w:rPr>
          <w:rFonts w:ascii="Times New Roman" w:hAnsi="Times New Roman"/>
        </w:rPr>
        <w:t xml:space="preserve"> номер телеграммы, телефонограммы, факса о вы</w:t>
      </w:r>
      <w:r>
        <w:rPr>
          <w:rFonts w:ascii="Times New Roman" w:hAnsi="Times New Roman"/>
        </w:rPr>
        <w:t>зове представителя поставщика (</w:t>
      </w:r>
      <w:r w:rsidRPr="00CD586A">
        <w:rPr>
          <w:rFonts w:ascii="Times New Roman" w:hAnsi="Times New Roman"/>
        </w:rPr>
        <w:t>изготовителя) ____________________________________________________________</w:t>
      </w:r>
      <w:r>
        <w:rPr>
          <w:rFonts w:ascii="Times New Roman" w:hAnsi="Times New Roman"/>
        </w:rPr>
        <w:t>___________________________</w:t>
      </w:r>
    </w:p>
    <w:p w:rsidR="00FB6916" w:rsidRDefault="00FB6916" w:rsidP="004629C0">
      <w:pPr>
        <w:spacing w:after="0"/>
        <w:ind w:left="180"/>
        <w:rPr>
          <w:rFonts w:ascii="Times New Roman" w:hAnsi="Times New Roman"/>
        </w:rPr>
      </w:pPr>
    </w:p>
    <w:p w:rsidR="00FB6916" w:rsidRDefault="00FB6916" w:rsidP="004629C0">
      <w:pPr>
        <w:spacing w:after="0"/>
        <w:ind w:left="180"/>
        <w:rPr>
          <w:rFonts w:ascii="Times New Roman" w:hAnsi="Times New Roman"/>
        </w:rPr>
      </w:pPr>
    </w:p>
    <w:p w:rsidR="00FB6916" w:rsidRDefault="00FB6916" w:rsidP="004629C0">
      <w:pPr>
        <w:spacing w:after="0"/>
        <w:ind w:left="180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lastRenderedPageBreak/>
        <w:t xml:space="preserve">Дата и номер счета-фактуры </w:t>
      </w:r>
      <w:r>
        <w:rPr>
          <w:rFonts w:ascii="Times New Roman" w:hAnsi="Times New Roman"/>
        </w:rPr>
        <w:t>(</w:t>
      </w:r>
      <w:r w:rsidRPr="00CD586A">
        <w:rPr>
          <w:rFonts w:ascii="Times New Roman" w:hAnsi="Times New Roman"/>
        </w:rPr>
        <w:t>сопроводительного документа ) ___________________________________________________________</w:t>
      </w:r>
      <w:r>
        <w:rPr>
          <w:rFonts w:ascii="Times New Roman" w:hAnsi="Times New Roman"/>
        </w:rPr>
        <w:t>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Дата и номер накладной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Станция и дата отправления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Станция  назначения и время прибытия груза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Время выдачи груза органами транспорта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Время вскрытия вагона , контейнера , автофургона , тары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Дата составления коммерческого акта ___________________________________________________________</w:t>
      </w:r>
      <w:r>
        <w:rPr>
          <w:rFonts w:ascii="Times New Roman" w:hAnsi="Times New Roman"/>
        </w:rPr>
        <w:t>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Состояние тары , упаковки , маркировки , пломб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___________________________________________________________</w:t>
      </w:r>
      <w:r>
        <w:rPr>
          <w:rFonts w:ascii="Times New Roman" w:hAnsi="Times New Roman"/>
        </w:rPr>
        <w:t>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Наличие упаковочных ярлыков ________________________________________________________________________________________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Отметка о выдаче грузов в порядке ст. 65 Устава ж.д.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 имеется,</w:t>
      </w:r>
      <w:r w:rsidRPr="00CD586A">
        <w:rPr>
          <w:rFonts w:ascii="Times New Roman" w:hAnsi="Times New Roman"/>
        </w:rPr>
        <w:t xml:space="preserve"> не имеется )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>
        <w:rPr>
          <w:rFonts w:ascii="Times New Roman" w:hAnsi="Times New Roman"/>
          <w:b/>
        </w:rPr>
        <w:t>По документам поставщика (</w:t>
      </w:r>
      <w:r w:rsidRPr="00CD586A">
        <w:rPr>
          <w:rFonts w:ascii="Times New Roman" w:hAnsi="Times New Roman"/>
          <w:b/>
        </w:rPr>
        <w:t>отправителя ) значилось :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675"/>
        <w:gridCol w:w="3118"/>
        <w:gridCol w:w="850"/>
        <w:gridCol w:w="1418"/>
        <w:gridCol w:w="1417"/>
        <w:gridCol w:w="1134"/>
        <w:gridCol w:w="1418"/>
      </w:tblGrid>
      <w:tr w:rsidR="004629C0" w:rsidRPr="00CD586A" w:rsidTr="003C4E94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Ед.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 xml:space="preserve">По </w:t>
            </w:r>
          </w:p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накладной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По счет</w:t>
            </w:r>
            <w:r>
              <w:rPr>
                <w:rFonts w:ascii="Times New Roman" w:hAnsi="Times New Roman"/>
              </w:rPr>
              <w:t>у</w:t>
            </w:r>
            <w:r w:rsidRPr="00CD586A">
              <w:rPr>
                <w:rFonts w:ascii="Times New Roman" w:hAnsi="Times New Roman"/>
              </w:rPr>
              <w:t>-фактуре ,</w:t>
            </w:r>
          </w:p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упаковочному листу</w:t>
            </w:r>
          </w:p>
        </w:tc>
      </w:tr>
      <w:tr w:rsidR="004629C0" w:rsidRPr="00CD586A" w:rsidTr="003C4E94">
        <w:tc>
          <w:tcPr>
            <w:tcW w:w="67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п/п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продукции (</w:t>
            </w:r>
            <w:r w:rsidRPr="00CD586A">
              <w:rPr>
                <w:rFonts w:ascii="Times New Roman" w:hAnsi="Times New Roman"/>
              </w:rPr>
              <w:t>товара )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изм.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Кол-во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(</w:t>
            </w:r>
            <w:r w:rsidRPr="00CD586A">
              <w:rPr>
                <w:rFonts w:ascii="Times New Roman" w:hAnsi="Times New Roman"/>
              </w:rPr>
              <w:t>руб.)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Кол-во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(</w:t>
            </w:r>
            <w:r w:rsidRPr="00CD586A">
              <w:rPr>
                <w:rFonts w:ascii="Times New Roman" w:hAnsi="Times New Roman"/>
              </w:rPr>
              <w:t>руб.)</w:t>
            </w:r>
          </w:p>
        </w:tc>
      </w:tr>
      <w:tr w:rsidR="004629C0" w:rsidRPr="00CD586A" w:rsidTr="003C4E94">
        <w:tc>
          <w:tcPr>
            <w:tcW w:w="67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629C0" w:rsidRPr="00CD586A" w:rsidRDefault="009B5FE5" w:rsidP="003C4E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rect id="Прямоугольник 3" o:spid="_x0000_s1026" style="position:absolute;margin-left:67.35pt;margin-top:13.5pt;width:27.65pt;height:26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" stroked="f">
                  <v:textbox>
                    <w:txbxContent>
                      <w:p w:rsidR="0029384E" w:rsidRDefault="0029384E" w:rsidP="004629C0"/>
                    </w:txbxContent>
                  </v:textbox>
                </v:rect>
              </w:pict>
            </w:r>
          </w:p>
        </w:tc>
      </w:tr>
    </w:tbl>
    <w:p w:rsidR="004629C0" w:rsidRPr="00CD586A" w:rsidRDefault="004629C0" w:rsidP="004629C0">
      <w:pPr>
        <w:spacing w:after="0"/>
        <w:ind w:left="180"/>
        <w:rPr>
          <w:rFonts w:ascii="Times New Roman" w:hAnsi="Times New Roman"/>
          <w:b/>
          <w:lang w:val="en-US"/>
        </w:rPr>
      </w:pPr>
    </w:p>
    <w:p w:rsidR="00FB6916" w:rsidRDefault="00FB6916" w:rsidP="004629C0">
      <w:pPr>
        <w:spacing w:after="0"/>
        <w:ind w:left="180"/>
        <w:rPr>
          <w:rFonts w:ascii="Times New Roman" w:hAnsi="Times New Roman"/>
          <w:b/>
        </w:rPr>
      </w:pPr>
    </w:p>
    <w:p w:rsidR="00FB6916" w:rsidRDefault="00FB6916" w:rsidP="004629C0">
      <w:pPr>
        <w:spacing w:after="0"/>
        <w:ind w:left="180"/>
        <w:rPr>
          <w:rFonts w:ascii="Times New Roman" w:hAnsi="Times New Roman"/>
          <w:b/>
        </w:rPr>
      </w:pPr>
    </w:p>
    <w:p w:rsidR="00FB6916" w:rsidRDefault="00FB6916" w:rsidP="004629C0">
      <w:pPr>
        <w:spacing w:after="0"/>
        <w:ind w:left="180"/>
        <w:rPr>
          <w:rFonts w:ascii="Times New Roman" w:hAnsi="Times New Roman"/>
          <w:b/>
        </w:rPr>
      </w:pPr>
    </w:p>
    <w:p w:rsidR="00FB6916" w:rsidRDefault="00FB6916" w:rsidP="004629C0">
      <w:pPr>
        <w:spacing w:after="0"/>
        <w:ind w:left="180"/>
        <w:rPr>
          <w:rFonts w:ascii="Times New Roman" w:hAnsi="Times New Roman"/>
          <w:b/>
        </w:rPr>
      </w:pPr>
    </w:p>
    <w:p w:rsidR="00FB6916" w:rsidRDefault="00FB6916" w:rsidP="004629C0">
      <w:pPr>
        <w:spacing w:after="0"/>
        <w:ind w:left="180"/>
        <w:rPr>
          <w:rFonts w:ascii="Times New Roman" w:hAnsi="Times New Roman"/>
          <w:b/>
        </w:rPr>
      </w:pPr>
    </w:p>
    <w:p w:rsidR="00FB6916" w:rsidRDefault="00FB6916" w:rsidP="004629C0">
      <w:pPr>
        <w:spacing w:after="0"/>
        <w:ind w:left="180"/>
        <w:rPr>
          <w:rFonts w:ascii="Times New Roman" w:hAnsi="Times New Roman"/>
          <w:b/>
        </w:rPr>
      </w:pP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lastRenderedPageBreak/>
        <w:t>Фактически оказалось</w:t>
      </w:r>
      <w:r w:rsidRPr="00CD586A">
        <w:rPr>
          <w:rFonts w:ascii="Times New Roman" w:hAnsi="Times New Roman"/>
          <w:b/>
        </w:rPr>
        <w:t>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34"/>
        <w:gridCol w:w="2693"/>
        <w:gridCol w:w="567"/>
        <w:gridCol w:w="610"/>
        <w:gridCol w:w="917"/>
        <w:gridCol w:w="737"/>
        <w:gridCol w:w="714"/>
        <w:gridCol w:w="783"/>
        <w:gridCol w:w="776"/>
        <w:gridCol w:w="707"/>
        <w:gridCol w:w="993"/>
      </w:tblGrid>
      <w:tr w:rsidR="004629C0" w:rsidRPr="00CD586A" w:rsidTr="003C4E94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№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Ед.</w:t>
            </w:r>
          </w:p>
        </w:tc>
        <w:tc>
          <w:tcPr>
            <w:tcW w:w="2978" w:type="dxa"/>
            <w:gridSpan w:val="4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Фактически  поступило</w:t>
            </w:r>
          </w:p>
        </w:tc>
        <w:tc>
          <w:tcPr>
            <w:tcW w:w="3259" w:type="dxa"/>
            <w:gridSpan w:val="4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Расхождения</w:t>
            </w:r>
          </w:p>
        </w:tc>
      </w:tr>
      <w:tr w:rsidR="004629C0" w:rsidRPr="00CD586A" w:rsidTr="003C4E94">
        <w:tc>
          <w:tcPr>
            <w:tcW w:w="534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п/п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продукции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изм.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Кол---во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Сумма</w:t>
            </w:r>
          </w:p>
        </w:tc>
        <w:tc>
          <w:tcPr>
            <w:tcW w:w="1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В т.ч. бой, брак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Излишки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Недостача</w:t>
            </w:r>
          </w:p>
        </w:tc>
      </w:tr>
      <w:tr w:rsidR="004629C0" w:rsidRPr="00CD586A" w:rsidTr="003C4E94">
        <w:tc>
          <w:tcPr>
            <w:tcW w:w="534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( товара )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(руб</w:t>
            </w:r>
            <w:r>
              <w:rPr>
                <w:rFonts w:ascii="Times New Roman" w:hAnsi="Times New Roman"/>
              </w:rPr>
              <w:t>.</w:t>
            </w:r>
            <w:r w:rsidRPr="00CD586A">
              <w:rPr>
                <w:rFonts w:ascii="Times New Roman" w:hAnsi="Times New Roman"/>
              </w:rPr>
              <w:t>)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Кол-во</w:t>
            </w:r>
          </w:p>
        </w:tc>
        <w:tc>
          <w:tcPr>
            <w:tcW w:w="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Сумма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Кол-во</w:t>
            </w:r>
          </w:p>
        </w:tc>
        <w:tc>
          <w:tcPr>
            <w:tcW w:w="7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Сумма</w:t>
            </w:r>
          </w:p>
        </w:tc>
        <w:tc>
          <w:tcPr>
            <w:tcW w:w="7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Кол-во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Сумма</w:t>
            </w:r>
          </w:p>
        </w:tc>
      </w:tr>
      <w:tr w:rsidR="004629C0" w:rsidRPr="00CD586A" w:rsidTr="003C4E94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3</w:t>
            </w:r>
          </w:p>
        </w:tc>
        <w:tc>
          <w:tcPr>
            <w:tcW w:w="6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4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6</w:t>
            </w:r>
          </w:p>
        </w:tc>
        <w:tc>
          <w:tcPr>
            <w:tcW w:w="7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7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8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9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11</w:t>
            </w:r>
          </w:p>
        </w:tc>
      </w:tr>
      <w:tr w:rsidR="004629C0" w:rsidRPr="00CD586A" w:rsidTr="003C4E94">
        <w:tc>
          <w:tcPr>
            <w:tcW w:w="53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629C0" w:rsidRPr="00CD586A" w:rsidRDefault="004629C0" w:rsidP="003C4E94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4629C0" w:rsidRPr="00CD586A" w:rsidRDefault="004629C0" w:rsidP="004629C0">
      <w:pPr>
        <w:spacing w:after="0"/>
        <w:ind w:left="180"/>
        <w:rPr>
          <w:rFonts w:ascii="Times New Roman" w:hAnsi="Times New Roman"/>
          <w:b/>
        </w:rPr>
      </w:pP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Каким способом определено количество продукции ( товара ) 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__________________________________________________________________</w:t>
      </w:r>
      <w:r w:rsidRPr="00CD586A">
        <w:rPr>
          <w:rFonts w:ascii="Times New Roman" w:hAnsi="Times New Roman"/>
        </w:rPr>
        <w:t>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Результаты входного контроля. Подробное описание выявленных дефектов и их характер, наличие сопроводительной документации. 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___________________________________________________________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______________________________________________________________________________</w:t>
      </w:r>
      <w:r>
        <w:rPr>
          <w:rFonts w:ascii="Times New Roman" w:hAnsi="Times New Roman"/>
        </w:rPr>
        <w:t>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Номера ГОСТов , технических условий , чертежей , по которым производилась приемка продукции  ( товара ) по качеству</w:t>
      </w:r>
      <w:r w:rsidR="00FB6916">
        <w:rPr>
          <w:rFonts w:ascii="Times New Roman" w:hAnsi="Times New Roman"/>
        </w:rPr>
        <w:t>:</w:t>
      </w:r>
      <w:r w:rsidRPr="00CD586A">
        <w:rPr>
          <w:rFonts w:ascii="Times New Roman" w:hAnsi="Times New Roman"/>
        </w:rPr>
        <w:t xml:space="preserve"> ________________________________________________________________________________________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________________________________________________________________________________________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Заключение комиссии о причинах недостачи , излишков , боя  и брака продукции ( товара ) __________________________________________________________</w:t>
      </w:r>
      <w:r>
        <w:rPr>
          <w:rFonts w:ascii="Times New Roman" w:hAnsi="Times New Roman"/>
        </w:rPr>
        <w:t>______________________________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  <w:b/>
          <w:i/>
        </w:rPr>
        <w:t>___________________________________________________________</w:t>
      </w:r>
      <w:r>
        <w:rPr>
          <w:rFonts w:ascii="Times New Roman" w:hAnsi="Times New Roman"/>
          <w:b/>
          <w:i/>
        </w:rPr>
        <w:t>_____________________________</w:t>
      </w:r>
    </w:p>
    <w:p w:rsidR="004629C0" w:rsidRPr="00CD586A" w:rsidRDefault="004629C0" w:rsidP="004629C0">
      <w:pPr>
        <w:spacing w:after="0"/>
        <w:ind w:left="180"/>
        <w:jc w:val="both"/>
        <w:rPr>
          <w:rFonts w:ascii="Times New Roman" w:hAnsi="Times New Roman"/>
          <w:b/>
          <w:i/>
        </w:rPr>
      </w:pPr>
      <w:r w:rsidRPr="00CD586A">
        <w:rPr>
          <w:rFonts w:ascii="Times New Roman" w:hAnsi="Times New Roman"/>
          <w:b/>
          <w:i/>
        </w:rPr>
        <w:t>Члены комиссии предупреждены об отв</w:t>
      </w:r>
      <w:r>
        <w:rPr>
          <w:rFonts w:ascii="Times New Roman" w:hAnsi="Times New Roman"/>
          <w:b/>
          <w:i/>
        </w:rPr>
        <w:t>етственности за подписание акта</w:t>
      </w:r>
      <w:r w:rsidRPr="00CD586A">
        <w:rPr>
          <w:rFonts w:ascii="Times New Roman" w:hAnsi="Times New Roman"/>
          <w:b/>
          <w:i/>
        </w:rPr>
        <w:t>, содержащего данные  не с</w:t>
      </w:r>
      <w:r>
        <w:rPr>
          <w:rFonts w:ascii="Times New Roman" w:hAnsi="Times New Roman"/>
          <w:b/>
          <w:i/>
        </w:rPr>
        <w:t>оответствующие действительности</w:t>
      </w:r>
      <w:r w:rsidRPr="00CD586A">
        <w:rPr>
          <w:rFonts w:ascii="Times New Roman" w:hAnsi="Times New Roman"/>
          <w:b/>
          <w:i/>
        </w:rPr>
        <w:t>.</w:t>
      </w:r>
    </w:p>
    <w:p w:rsidR="004629C0" w:rsidRPr="00CD586A" w:rsidRDefault="004629C0" w:rsidP="004629C0">
      <w:pPr>
        <w:pStyle w:val="a6"/>
        <w:tabs>
          <w:tab w:val="left" w:pos="720"/>
          <w:tab w:val="left" w:pos="2552"/>
          <w:tab w:val="left" w:pos="6379"/>
          <w:tab w:val="left" w:pos="6663"/>
        </w:tabs>
        <w:jc w:val="both"/>
        <w:rPr>
          <w:sz w:val="22"/>
          <w:szCs w:val="18"/>
        </w:rPr>
      </w:pPr>
      <w:r w:rsidRPr="00CD586A">
        <w:rPr>
          <w:sz w:val="22"/>
          <w:szCs w:val="18"/>
        </w:rPr>
        <w:t xml:space="preserve">Заключение комиссии  </w:t>
      </w:r>
    </w:p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6379"/>
          <w:tab w:val="left" w:pos="6663"/>
        </w:tabs>
        <w:jc w:val="both"/>
        <w:rPr>
          <w:sz w:val="22"/>
          <w:szCs w:val="18"/>
        </w:rPr>
      </w:pPr>
      <w:r>
        <w:rPr>
          <w:sz w:val="22"/>
          <w:szCs w:val="18"/>
        </w:rPr>
        <w:t xml:space="preserve">  ___________________________________________________________________________________</w:t>
      </w:r>
    </w:p>
    <w:p w:rsidR="004629C0" w:rsidRPr="00E56016" w:rsidRDefault="004629C0" w:rsidP="004629C0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_________________________________________________________________________________________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lastRenderedPageBreak/>
        <w:t>Подписи членов комиссии: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1.___________________ ( __________ )                       3. ________________ ( _______________ )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2.___________________ ( ___________)                      4._________________( _______________ )</w:t>
      </w:r>
    </w:p>
    <w:p w:rsidR="00FB6916" w:rsidRDefault="00FB6916" w:rsidP="004629C0">
      <w:pPr>
        <w:spacing w:after="0"/>
        <w:ind w:left="180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Представитель поставщика ( незаинтересованной организации, общественности ) :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______________________________ ( _________________________ )  </w:t>
      </w:r>
    </w:p>
    <w:p w:rsidR="00FB6916" w:rsidRDefault="00FB6916" w:rsidP="004629C0">
      <w:pPr>
        <w:pStyle w:val="a6"/>
        <w:tabs>
          <w:tab w:val="left" w:pos="720"/>
          <w:tab w:val="left" w:pos="2410"/>
          <w:tab w:val="left" w:pos="6379"/>
          <w:tab w:val="left" w:pos="6663"/>
        </w:tabs>
        <w:jc w:val="both"/>
        <w:rPr>
          <w:sz w:val="22"/>
          <w:szCs w:val="18"/>
        </w:rPr>
      </w:pPr>
    </w:p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6379"/>
          <w:tab w:val="left" w:pos="6663"/>
        </w:tabs>
        <w:jc w:val="both"/>
        <w:rPr>
          <w:sz w:val="22"/>
          <w:szCs w:val="18"/>
        </w:rPr>
      </w:pPr>
      <w:r w:rsidRPr="00CD586A">
        <w:rPr>
          <w:sz w:val="22"/>
          <w:szCs w:val="18"/>
        </w:rPr>
        <w:t xml:space="preserve"> Представитель поставщика (грузоотправителя)</w:t>
      </w:r>
    </w:p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4395"/>
          <w:tab w:val="left" w:pos="4536"/>
        </w:tabs>
        <w:jc w:val="both"/>
        <w:rPr>
          <w:sz w:val="22"/>
          <w:szCs w:val="18"/>
        </w:rPr>
      </w:pPr>
      <w:r w:rsidRPr="00CD586A">
        <w:rPr>
          <w:sz w:val="22"/>
          <w:szCs w:val="18"/>
        </w:rPr>
        <w:t>Документ, удостоверяющий полномочия</w:t>
      </w:r>
    </w:p>
    <w:p w:rsidR="004629C0" w:rsidRPr="00CD586A" w:rsidRDefault="004629C0" w:rsidP="004629C0">
      <w:pPr>
        <w:pStyle w:val="a6"/>
        <w:pBdr>
          <w:top w:val="single" w:sz="4" w:space="1" w:color="auto"/>
        </w:pBdr>
        <w:tabs>
          <w:tab w:val="left" w:pos="720"/>
          <w:tab w:val="left" w:pos="2410"/>
          <w:tab w:val="left" w:pos="6663"/>
        </w:tabs>
        <w:ind w:left="4395"/>
        <w:jc w:val="both"/>
        <w:rPr>
          <w:sz w:val="22"/>
          <w:szCs w:val="1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40"/>
        <w:gridCol w:w="2212"/>
        <w:gridCol w:w="481"/>
        <w:gridCol w:w="851"/>
        <w:gridCol w:w="170"/>
        <w:gridCol w:w="57"/>
        <w:gridCol w:w="368"/>
        <w:gridCol w:w="283"/>
        <w:gridCol w:w="1050"/>
        <w:gridCol w:w="368"/>
        <w:gridCol w:w="113"/>
        <w:gridCol w:w="567"/>
        <w:gridCol w:w="567"/>
      </w:tblGrid>
      <w:tr w:rsidR="004629C0" w:rsidRPr="00CD586A" w:rsidTr="003C4E94">
        <w:tc>
          <w:tcPr>
            <w:tcW w:w="340" w:type="dxa"/>
            <w:vAlign w:val="bottom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both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№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851" w:type="dxa"/>
            <w:vAlign w:val="bottom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выдан</w:t>
            </w:r>
          </w:p>
        </w:tc>
        <w:tc>
          <w:tcPr>
            <w:tcW w:w="170" w:type="dxa"/>
            <w:vAlign w:val="bottom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both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283" w:type="dxa"/>
            <w:vAlign w:val="bottom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both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113" w:type="dxa"/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both"/>
              <w:rPr>
                <w:sz w:val="22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567" w:type="dxa"/>
            <w:vAlign w:val="bottom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ind w:left="57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г.</w:t>
            </w:r>
          </w:p>
        </w:tc>
      </w:tr>
      <w:tr w:rsidR="004629C0" w:rsidRPr="00CD586A" w:rsidTr="003C4E94">
        <w:trPr>
          <w:gridAfter w:val="4"/>
          <w:wAfter w:w="1615" w:type="dxa"/>
        </w:trPr>
        <w:tc>
          <w:tcPr>
            <w:tcW w:w="2552" w:type="dxa"/>
            <w:gridSpan w:val="2"/>
            <w:vAlign w:val="bottom"/>
            <w:hideMark/>
          </w:tcPr>
          <w:p w:rsidR="004629C0" w:rsidRPr="00E56016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both"/>
              <w:rPr>
                <w:sz w:val="22"/>
                <w:szCs w:val="18"/>
              </w:rPr>
            </w:pPr>
          </w:p>
          <w:p w:rsidR="004629C0" w:rsidRPr="00E56016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both"/>
              <w:rPr>
                <w:sz w:val="22"/>
                <w:szCs w:val="18"/>
              </w:rPr>
            </w:pPr>
            <w:r w:rsidRPr="00E56016">
              <w:rPr>
                <w:sz w:val="22"/>
                <w:szCs w:val="18"/>
              </w:rPr>
              <w:t>Акт с приложением на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rPr>
                <w:sz w:val="22"/>
                <w:szCs w:val="18"/>
                <w:highlight w:val="yellow"/>
              </w:rPr>
            </w:pPr>
          </w:p>
        </w:tc>
        <w:tc>
          <w:tcPr>
            <w:tcW w:w="1701" w:type="dxa"/>
            <w:gridSpan w:val="3"/>
            <w:vAlign w:val="bottom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both"/>
              <w:rPr>
                <w:sz w:val="22"/>
                <w:szCs w:val="18"/>
                <w:highlight w:val="yellow"/>
              </w:rPr>
            </w:pPr>
            <w:r w:rsidRPr="00E56016">
              <w:rPr>
                <w:sz w:val="22"/>
                <w:szCs w:val="18"/>
              </w:rPr>
              <w:t>листах получил</w:t>
            </w:r>
          </w:p>
        </w:tc>
      </w:tr>
    </w:tbl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4395"/>
          <w:tab w:val="left" w:pos="6663"/>
        </w:tabs>
        <w:jc w:val="both"/>
        <w:rPr>
          <w:sz w:val="22"/>
          <w:szCs w:val="1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977"/>
        <w:gridCol w:w="113"/>
        <w:gridCol w:w="2608"/>
        <w:gridCol w:w="113"/>
        <w:gridCol w:w="4112"/>
      </w:tblGrid>
      <w:tr w:rsidR="004629C0" w:rsidRPr="00CD586A" w:rsidTr="003C4E94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113" w:type="dxa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113" w:type="dxa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</w:tr>
      <w:tr w:rsidR="004629C0" w:rsidRPr="00CD586A" w:rsidTr="003C4E94">
        <w:tc>
          <w:tcPr>
            <w:tcW w:w="2977" w:type="dxa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(место работы, должность)</w:t>
            </w:r>
          </w:p>
        </w:tc>
        <w:tc>
          <w:tcPr>
            <w:tcW w:w="113" w:type="dxa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2608" w:type="dxa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(подпись)</w:t>
            </w:r>
          </w:p>
        </w:tc>
        <w:tc>
          <w:tcPr>
            <w:tcW w:w="113" w:type="dxa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4112" w:type="dxa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(фамилия, имя, отчество)</w:t>
            </w:r>
          </w:p>
        </w:tc>
      </w:tr>
    </w:tbl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4395"/>
          <w:tab w:val="left" w:pos="6663"/>
        </w:tabs>
        <w:jc w:val="both"/>
        <w:rPr>
          <w:sz w:val="22"/>
          <w:szCs w:val="18"/>
        </w:rPr>
      </w:pPr>
    </w:p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6379"/>
          <w:tab w:val="left" w:pos="6663"/>
        </w:tabs>
        <w:jc w:val="both"/>
        <w:rPr>
          <w:sz w:val="22"/>
          <w:szCs w:val="18"/>
        </w:rPr>
      </w:pPr>
      <w:r w:rsidRPr="00CD586A">
        <w:rPr>
          <w:sz w:val="22"/>
          <w:szCs w:val="18"/>
        </w:rPr>
        <w:t>2. Представитель поставщика (грузоотправителя) не явился, Акт с приложением на</w:t>
      </w:r>
    </w:p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6379"/>
          <w:tab w:val="left" w:pos="6663"/>
        </w:tabs>
        <w:jc w:val="both"/>
        <w:rPr>
          <w:sz w:val="22"/>
          <w:szCs w:val="18"/>
        </w:rPr>
      </w:pPr>
      <w:r w:rsidRPr="00CD586A">
        <w:rPr>
          <w:sz w:val="22"/>
          <w:szCs w:val="18"/>
        </w:rPr>
        <w:t xml:space="preserve"> _________ листах направлен в адрес поставщика (грузоотправителя).  </w:t>
      </w:r>
    </w:p>
    <w:p w:rsidR="004629C0" w:rsidRPr="00CD586A" w:rsidRDefault="004629C0" w:rsidP="004629C0">
      <w:pPr>
        <w:spacing w:after="0"/>
        <w:ind w:left="180"/>
        <w:rPr>
          <w:rFonts w:ascii="Times New Roman" w:hAnsi="Times New Roman"/>
          <w:szCs w:val="18"/>
        </w:rPr>
      </w:pPr>
    </w:p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4395"/>
          <w:tab w:val="left" w:pos="6663"/>
        </w:tabs>
        <w:jc w:val="both"/>
        <w:rPr>
          <w:sz w:val="22"/>
          <w:szCs w:val="1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261"/>
        <w:gridCol w:w="1921"/>
        <w:gridCol w:w="205"/>
        <w:gridCol w:w="4536"/>
      </w:tblGrid>
      <w:tr w:rsidR="004629C0" w:rsidRPr="00CD586A" w:rsidTr="003C4E94">
        <w:tc>
          <w:tcPr>
            <w:tcW w:w="3261" w:type="dxa"/>
            <w:vAlign w:val="bottom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both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Главный (старший) бухгалтер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205" w:type="dxa"/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</w:tr>
      <w:tr w:rsidR="004629C0" w:rsidRPr="00CD586A" w:rsidTr="003C4E94">
        <w:tc>
          <w:tcPr>
            <w:tcW w:w="3261" w:type="dxa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1921" w:type="dxa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(подпись)</w:t>
            </w:r>
          </w:p>
        </w:tc>
        <w:tc>
          <w:tcPr>
            <w:tcW w:w="205" w:type="dxa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4536" w:type="dxa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(расшифровка подписи)</w:t>
            </w:r>
          </w:p>
        </w:tc>
      </w:tr>
    </w:tbl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4395"/>
          <w:tab w:val="left" w:pos="6663"/>
        </w:tabs>
        <w:jc w:val="both"/>
        <w:rPr>
          <w:sz w:val="22"/>
          <w:szCs w:val="1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425"/>
        <w:gridCol w:w="284"/>
        <w:gridCol w:w="1418"/>
        <w:gridCol w:w="113"/>
        <w:gridCol w:w="567"/>
        <w:gridCol w:w="283"/>
      </w:tblGrid>
      <w:tr w:rsidR="004629C0" w:rsidRPr="00CD586A" w:rsidTr="003C4E94">
        <w:tc>
          <w:tcPr>
            <w:tcW w:w="170" w:type="dxa"/>
            <w:vAlign w:val="bottom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284" w:type="dxa"/>
            <w:vAlign w:val="bottom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both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113" w:type="dxa"/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both"/>
              <w:rPr>
                <w:sz w:val="22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283" w:type="dxa"/>
            <w:vAlign w:val="bottom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4395"/>
                <w:tab w:val="left" w:pos="6663"/>
              </w:tabs>
              <w:ind w:left="57"/>
              <w:jc w:val="both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г.</w:t>
            </w:r>
          </w:p>
        </w:tc>
      </w:tr>
    </w:tbl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2694"/>
          <w:tab w:val="left" w:pos="6663"/>
        </w:tabs>
        <w:jc w:val="both"/>
        <w:rPr>
          <w:sz w:val="22"/>
          <w:szCs w:val="18"/>
        </w:rPr>
      </w:pPr>
      <w:r w:rsidRPr="00CD586A">
        <w:rPr>
          <w:sz w:val="22"/>
          <w:szCs w:val="18"/>
        </w:rPr>
        <w:t xml:space="preserve">Решение руководителя </w:t>
      </w:r>
    </w:p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2694"/>
          <w:tab w:val="left" w:pos="6663"/>
        </w:tabs>
        <w:jc w:val="both"/>
        <w:rPr>
          <w:sz w:val="22"/>
          <w:szCs w:val="18"/>
        </w:rPr>
      </w:pPr>
      <w:r w:rsidRPr="00CD586A">
        <w:rPr>
          <w:sz w:val="22"/>
          <w:szCs w:val="18"/>
        </w:rPr>
        <w:t xml:space="preserve"> __________________________________________________________________________________________</w:t>
      </w:r>
    </w:p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2694"/>
          <w:tab w:val="left" w:pos="6663"/>
        </w:tabs>
        <w:jc w:val="both"/>
        <w:rPr>
          <w:sz w:val="22"/>
          <w:szCs w:val="18"/>
        </w:rPr>
      </w:pPr>
      <w:r w:rsidRPr="00CD586A">
        <w:rPr>
          <w:sz w:val="22"/>
          <w:szCs w:val="18"/>
        </w:rPr>
        <w:t>____________________________________________________________</w:t>
      </w:r>
      <w:r>
        <w:rPr>
          <w:sz w:val="22"/>
          <w:szCs w:val="18"/>
        </w:rPr>
        <w:t>______________________________</w:t>
      </w:r>
    </w:p>
    <w:p w:rsidR="004629C0" w:rsidRDefault="004629C0" w:rsidP="004629C0">
      <w:pPr>
        <w:pStyle w:val="a6"/>
        <w:tabs>
          <w:tab w:val="left" w:pos="720"/>
          <w:tab w:val="left" w:pos="2410"/>
          <w:tab w:val="left" w:pos="2694"/>
          <w:tab w:val="left" w:pos="6663"/>
        </w:tabs>
        <w:jc w:val="both"/>
        <w:rPr>
          <w:sz w:val="22"/>
          <w:szCs w:val="18"/>
        </w:rPr>
      </w:pPr>
    </w:p>
    <w:p w:rsidR="004629C0" w:rsidRPr="00CD586A" w:rsidRDefault="004629C0" w:rsidP="004629C0">
      <w:pPr>
        <w:pStyle w:val="a6"/>
        <w:tabs>
          <w:tab w:val="left" w:pos="720"/>
          <w:tab w:val="left" w:pos="2410"/>
          <w:tab w:val="left" w:pos="2694"/>
          <w:tab w:val="left" w:pos="6663"/>
        </w:tabs>
        <w:jc w:val="both"/>
        <w:rPr>
          <w:sz w:val="22"/>
          <w:szCs w:val="18"/>
        </w:rPr>
      </w:pPr>
      <w:r w:rsidRPr="00CD586A">
        <w:rPr>
          <w:sz w:val="22"/>
          <w:szCs w:val="18"/>
        </w:rPr>
        <w:t>Продукцию и тару на ответственное хранение принял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686"/>
        <w:gridCol w:w="2268"/>
        <w:gridCol w:w="283"/>
        <w:gridCol w:w="3686"/>
      </w:tblGrid>
      <w:tr w:rsidR="004629C0" w:rsidRPr="00CD586A" w:rsidTr="003C4E94">
        <w:tc>
          <w:tcPr>
            <w:tcW w:w="3686" w:type="dxa"/>
            <w:vAlign w:val="bottom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2694"/>
                <w:tab w:val="left" w:pos="6663"/>
              </w:tabs>
              <w:ind w:left="-28" w:firstLine="28"/>
              <w:jc w:val="both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Заведующий складом (кладовщик)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2694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283" w:type="dxa"/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2694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2694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</w:tr>
      <w:tr w:rsidR="004629C0" w:rsidRPr="00CD586A" w:rsidTr="003C4E94">
        <w:tc>
          <w:tcPr>
            <w:tcW w:w="3686" w:type="dxa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2694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2268" w:type="dxa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2694"/>
                <w:tab w:val="left" w:pos="6663"/>
              </w:tabs>
              <w:jc w:val="center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(подпись)</w:t>
            </w:r>
          </w:p>
        </w:tc>
        <w:tc>
          <w:tcPr>
            <w:tcW w:w="283" w:type="dxa"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2694"/>
                <w:tab w:val="left" w:pos="6663"/>
              </w:tabs>
              <w:jc w:val="center"/>
              <w:rPr>
                <w:sz w:val="22"/>
                <w:szCs w:val="18"/>
              </w:rPr>
            </w:pPr>
          </w:p>
        </w:tc>
        <w:tc>
          <w:tcPr>
            <w:tcW w:w="3686" w:type="dxa"/>
            <w:hideMark/>
          </w:tcPr>
          <w:p w:rsidR="004629C0" w:rsidRPr="00CD586A" w:rsidRDefault="004629C0" w:rsidP="003C4E94">
            <w:pPr>
              <w:pStyle w:val="a6"/>
              <w:tabs>
                <w:tab w:val="left" w:pos="720"/>
                <w:tab w:val="left" w:pos="2410"/>
                <w:tab w:val="left" w:pos="2694"/>
                <w:tab w:val="left" w:pos="6663"/>
              </w:tabs>
              <w:jc w:val="center"/>
              <w:rPr>
                <w:sz w:val="22"/>
                <w:szCs w:val="18"/>
              </w:rPr>
            </w:pPr>
            <w:r w:rsidRPr="00CD586A">
              <w:rPr>
                <w:sz w:val="22"/>
                <w:szCs w:val="18"/>
              </w:rPr>
              <w:t>(расшифровка подписи)</w:t>
            </w:r>
          </w:p>
        </w:tc>
      </w:tr>
    </w:tbl>
    <w:p w:rsidR="004629C0" w:rsidRPr="00CD586A" w:rsidRDefault="004629C0" w:rsidP="004629C0">
      <w:pPr>
        <w:spacing w:after="0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rPr>
          <w:rFonts w:ascii="Times New Roman" w:hAnsi="Times New Roman"/>
        </w:rPr>
      </w:pPr>
    </w:p>
    <w:p w:rsidR="004629C0" w:rsidRDefault="004629C0" w:rsidP="004629C0">
      <w:pPr>
        <w:spacing w:after="0"/>
        <w:rPr>
          <w:rFonts w:ascii="Times New Roman" w:hAnsi="Times New Roman"/>
        </w:rPr>
      </w:pP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</w:p>
    <w:p w:rsidR="004629C0" w:rsidRDefault="004629C0" w:rsidP="004629C0">
      <w:pPr>
        <w:spacing w:after="0"/>
        <w:rPr>
          <w:rFonts w:ascii="Times New Roman" w:hAnsi="Times New Roman"/>
        </w:rPr>
      </w:pPr>
    </w:p>
    <w:p w:rsidR="004629C0" w:rsidRDefault="004629C0" w:rsidP="004629C0">
      <w:pPr>
        <w:spacing w:after="0"/>
        <w:rPr>
          <w:rFonts w:ascii="Times New Roman" w:hAnsi="Times New Roman"/>
        </w:rPr>
      </w:pPr>
    </w:p>
    <w:p w:rsidR="00FB6916" w:rsidRDefault="00FB6916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FB6916" w:rsidRDefault="00FB6916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542812" w:rsidRDefault="00542812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542812" w:rsidRDefault="00542812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542812" w:rsidRDefault="00542812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542812" w:rsidRDefault="00542812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542812" w:rsidRDefault="00542812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542812" w:rsidRDefault="00542812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542812" w:rsidRDefault="00542812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542812" w:rsidRDefault="00542812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542812" w:rsidRDefault="00542812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542812" w:rsidRDefault="00542812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542812" w:rsidRDefault="00542812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FB6916" w:rsidRPr="003C4E94" w:rsidRDefault="00FB6916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>
        <w:rPr>
          <w:rFonts w:ascii="Times New Roman" w:hAnsi="Times New Roman"/>
          <w:bCs/>
          <w:sz w:val="18"/>
        </w:rPr>
        <w:t>П</w:t>
      </w:r>
      <w:r w:rsidRPr="003C4E94">
        <w:rPr>
          <w:rFonts w:ascii="Times New Roman" w:hAnsi="Times New Roman"/>
          <w:bCs/>
          <w:sz w:val="18"/>
        </w:rPr>
        <w:t>ОСТАВЩИК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ПОКУПАТЕЛЬ</w:t>
      </w:r>
    </w:p>
    <w:p w:rsidR="00FB6916" w:rsidRPr="003C4E94" w:rsidRDefault="00FB6916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 xml:space="preserve"> __________________________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_____________________</w:t>
      </w:r>
      <w:r>
        <w:rPr>
          <w:rFonts w:ascii="Times New Roman" w:hAnsi="Times New Roman"/>
          <w:bCs/>
          <w:sz w:val="18"/>
        </w:rPr>
        <w:t>__</w:t>
      </w:r>
    </w:p>
    <w:p w:rsidR="004629C0" w:rsidRDefault="004629C0" w:rsidP="004629C0">
      <w:pPr>
        <w:spacing w:after="0"/>
        <w:rPr>
          <w:rFonts w:ascii="Times New Roman" w:hAnsi="Times New Roman"/>
        </w:rPr>
      </w:pPr>
    </w:p>
    <w:p w:rsidR="00FB6916" w:rsidRDefault="00FB6916" w:rsidP="004629C0">
      <w:pPr>
        <w:spacing w:after="0"/>
        <w:rPr>
          <w:rFonts w:ascii="Times New Roman" w:hAnsi="Times New Roman"/>
        </w:rPr>
      </w:pPr>
    </w:p>
    <w:p w:rsidR="00FB6916" w:rsidRDefault="00FB6916" w:rsidP="004629C0">
      <w:pPr>
        <w:spacing w:after="0"/>
        <w:rPr>
          <w:rFonts w:ascii="Times New Roman" w:hAnsi="Times New Roman"/>
        </w:rPr>
      </w:pPr>
    </w:p>
    <w:p w:rsidR="00FB6916" w:rsidRDefault="00FB6916" w:rsidP="00FB6916">
      <w:pPr>
        <w:spacing w:after="0"/>
        <w:ind w:left="4956" w:firstLine="708"/>
        <w:rPr>
          <w:rFonts w:ascii="Times New Roman" w:hAnsi="Times New Roman"/>
        </w:rPr>
      </w:pPr>
    </w:p>
    <w:p w:rsidR="004629C0" w:rsidRPr="00CD586A" w:rsidRDefault="004629C0" w:rsidP="00FB6916">
      <w:pPr>
        <w:spacing w:after="0"/>
        <w:ind w:left="4956" w:firstLine="708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Приложение № 2 </w:t>
      </w:r>
    </w:p>
    <w:p w:rsidR="004629C0" w:rsidRPr="00CD586A" w:rsidRDefault="004629C0" w:rsidP="004629C0">
      <w:pPr>
        <w:spacing w:after="0"/>
        <w:rPr>
          <w:rFonts w:ascii="Times New Roman" w:hAnsi="Times New Roman"/>
        </w:rPr>
      </w:pP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  <w:t>к договору поставки № ____ от _______</w:t>
      </w:r>
    </w:p>
    <w:p w:rsidR="004629C0" w:rsidRPr="00CD586A" w:rsidRDefault="004629C0" w:rsidP="004629C0">
      <w:pPr>
        <w:spacing w:after="0"/>
        <w:jc w:val="center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jc w:val="center"/>
        <w:rPr>
          <w:rFonts w:ascii="Times New Roman" w:hAnsi="Times New Roman"/>
          <w:b/>
        </w:rPr>
      </w:pPr>
      <w:r w:rsidRPr="00CD586A">
        <w:rPr>
          <w:rFonts w:ascii="Times New Roman" w:hAnsi="Times New Roman"/>
          <w:b/>
        </w:rPr>
        <w:t>Акт  на перевыставление расходов № ________ от ___________</w:t>
      </w:r>
    </w:p>
    <w:p w:rsidR="004629C0" w:rsidRPr="00CD586A" w:rsidRDefault="004629C0" w:rsidP="004629C0">
      <w:pPr>
        <w:spacing w:after="0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rPr>
          <w:rFonts w:ascii="Times New Roman" w:hAnsi="Times New Roman"/>
        </w:rPr>
      </w:pPr>
      <w:r w:rsidRPr="00CD586A">
        <w:rPr>
          <w:rFonts w:ascii="Times New Roman" w:hAnsi="Times New Roman"/>
        </w:rPr>
        <w:t>_____________________________________________________________</w:t>
      </w:r>
      <w:r>
        <w:rPr>
          <w:rFonts w:ascii="Times New Roman" w:hAnsi="Times New Roman"/>
        </w:rPr>
        <w:t>____________</w:t>
      </w:r>
      <w:r w:rsidRPr="00CD586A">
        <w:rPr>
          <w:rFonts w:ascii="Times New Roman" w:hAnsi="Times New Roman"/>
        </w:rPr>
        <w:t>________________</w:t>
      </w:r>
    </w:p>
    <w:p w:rsidR="004629C0" w:rsidRPr="00CD586A" w:rsidRDefault="004629C0" w:rsidP="004629C0">
      <w:pPr>
        <w:spacing w:after="0"/>
        <w:jc w:val="center"/>
        <w:rPr>
          <w:rFonts w:ascii="Times New Roman" w:hAnsi="Times New Roman"/>
        </w:rPr>
      </w:pPr>
      <w:r w:rsidRPr="00CD586A">
        <w:rPr>
          <w:rFonts w:ascii="Times New Roman" w:hAnsi="Times New Roman"/>
        </w:rPr>
        <w:t>(наименование организации)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перевыставляет  фактически понесенные расходы в рамках исполнения условий договора поставки № ___________ от ___________, а Общество с ограниченной ответственностью «Омский завод технического углерода» (ООО «Омсктехуглерод») принимает нижеперечисленные расходы и копии подтверждающих  документов: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Первичные документы: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Счет-фактура №____________ от  ____________  _____________________________________________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                                                                                           (наименование организации)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2932"/>
        <w:gridCol w:w="848"/>
        <w:gridCol w:w="1317"/>
        <w:gridCol w:w="1704"/>
        <w:gridCol w:w="2325"/>
      </w:tblGrid>
      <w:tr w:rsidR="004629C0" w:rsidRPr="00CD586A" w:rsidTr="003C4E94">
        <w:trPr>
          <w:trHeight w:val="358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№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Наименование расходов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Ед. изм.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Цена ( руб.)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center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Сумма ( руб.)</w:t>
            </w:r>
          </w:p>
        </w:tc>
      </w:tr>
      <w:tr w:rsidR="004629C0" w:rsidRPr="00CD586A" w:rsidTr="003C4E94">
        <w:trPr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rPr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rPr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rPr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Итого: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rPr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  <w:r w:rsidRPr="00CD586A">
              <w:rPr>
                <w:rFonts w:ascii="Times New Roman" w:hAnsi="Times New Roman"/>
              </w:rPr>
              <w:t>Итого НДС: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4629C0" w:rsidRPr="00CD586A" w:rsidTr="003C4E94">
        <w:trPr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(</w:t>
            </w:r>
            <w:r w:rsidRPr="00CD586A">
              <w:rPr>
                <w:rFonts w:ascii="Times New Roman" w:hAnsi="Times New Roman"/>
              </w:rPr>
              <w:t>с учетом НДС)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C0" w:rsidRPr="00CD586A" w:rsidRDefault="004629C0" w:rsidP="003C4E9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Всего перевыставлено расходов на сумму : ______________, т.ч. НДС ________________________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(</w:t>
      </w:r>
      <w:r w:rsidRPr="00CD586A">
        <w:rPr>
          <w:rFonts w:ascii="Times New Roman" w:hAnsi="Times New Roman"/>
        </w:rPr>
        <w:t xml:space="preserve">сумма </w:t>
      </w:r>
      <w:r>
        <w:rPr>
          <w:rFonts w:ascii="Times New Roman" w:hAnsi="Times New Roman"/>
        </w:rPr>
        <w:t>прописью)                     (</w:t>
      </w:r>
      <w:r w:rsidRPr="00CD586A">
        <w:rPr>
          <w:rFonts w:ascii="Times New Roman" w:hAnsi="Times New Roman"/>
        </w:rPr>
        <w:t>сумма прописью)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>Копии первичных документов прилагаются на _______ листах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Передал:</w:t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</w:r>
      <w:r w:rsidRPr="00CD586A">
        <w:rPr>
          <w:rFonts w:ascii="Times New Roman" w:hAnsi="Times New Roman"/>
        </w:rPr>
        <w:tab/>
        <w:t xml:space="preserve"> Принял: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______________________________</w:t>
      </w:r>
      <w:r w:rsidRPr="00CD586A">
        <w:rPr>
          <w:rFonts w:ascii="Times New Roman" w:hAnsi="Times New Roman"/>
        </w:rPr>
        <w:tab/>
        <w:t xml:space="preserve">                      ООО «Омсктехуглерод»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 (наименование организации)</w:t>
      </w:r>
      <w:r w:rsidRPr="00CD586A">
        <w:rPr>
          <w:rFonts w:ascii="Times New Roman" w:hAnsi="Times New Roman"/>
        </w:rPr>
        <w:tab/>
        <w:t>5506066492/ 554250001 344843001</w:t>
      </w:r>
    </w:p>
    <w:p w:rsidR="004629C0" w:rsidRPr="00CD586A" w:rsidRDefault="004629C0" w:rsidP="004629C0">
      <w:pPr>
        <w:spacing w:after="0"/>
        <w:ind w:left="4956" w:hanging="4956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______________________________                     644024, г. Омск, улица Пушкина, дом 17, корпус 1</w:t>
      </w:r>
    </w:p>
    <w:p w:rsidR="004629C0" w:rsidRPr="00CD586A" w:rsidRDefault="004629C0" w:rsidP="004629C0">
      <w:pPr>
        <w:spacing w:after="0"/>
        <w:ind w:left="4956" w:hanging="4956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   (ИНН/КПП)                                       </w:t>
      </w:r>
    </w:p>
    <w:p w:rsidR="004629C0" w:rsidRPr="00CD586A" w:rsidRDefault="004629C0" w:rsidP="004629C0">
      <w:pPr>
        <w:spacing w:after="0"/>
        <w:ind w:left="4956" w:hanging="4956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_____________________________                         __________________________________________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( юридический адрес)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</w:t>
      </w:r>
      <w:r w:rsidRPr="00CD586A">
        <w:rPr>
          <w:rFonts w:ascii="Times New Roman" w:hAnsi="Times New Roman"/>
        </w:rPr>
        <w:t>долж</w:t>
      </w:r>
      <w:r>
        <w:rPr>
          <w:rFonts w:ascii="Times New Roman" w:hAnsi="Times New Roman"/>
        </w:rPr>
        <w:t>ность,   подпись,   расшифровка</w:t>
      </w:r>
      <w:r w:rsidRPr="00CD586A">
        <w:rPr>
          <w:rFonts w:ascii="Times New Roman" w:hAnsi="Times New Roman"/>
        </w:rPr>
        <w:t>)</w:t>
      </w:r>
    </w:p>
    <w:p w:rsidR="004629C0" w:rsidRPr="00CD586A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_____________________________                                                   </w:t>
      </w:r>
    </w:p>
    <w:p w:rsidR="004629C0" w:rsidRDefault="004629C0" w:rsidP="004629C0">
      <w:pPr>
        <w:spacing w:after="0"/>
        <w:jc w:val="both"/>
        <w:rPr>
          <w:rFonts w:ascii="Times New Roman" w:hAnsi="Times New Roman"/>
        </w:rPr>
      </w:pPr>
      <w:r w:rsidRPr="00CD586A">
        <w:rPr>
          <w:rFonts w:ascii="Times New Roman" w:hAnsi="Times New Roman"/>
        </w:rPr>
        <w:t xml:space="preserve"> ( должность,  подпись,  расшифровка)</w:t>
      </w:r>
    </w:p>
    <w:p w:rsidR="004629C0" w:rsidRDefault="004629C0" w:rsidP="004629C0">
      <w:pPr>
        <w:spacing w:after="0"/>
        <w:jc w:val="both"/>
        <w:rPr>
          <w:rFonts w:ascii="Times New Roman" w:hAnsi="Times New Roman"/>
        </w:rPr>
      </w:pPr>
    </w:p>
    <w:p w:rsidR="004629C0" w:rsidRDefault="004629C0" w:rsidP="004629C0">
      <w:pPr>
        <w:spacing w:after="0"/>
        <w:jc w:val="both"/>
        <w:rPr>
          <w:rFonts w:ascii="Times New Roman" w:hAnsi="Times New Roman"/>
        </w:rPr>
      </w:pPr>
    </w:p>
    <w:p w:rsidR="004629C0" w:rsidRDefault="004629C0" w:rsidP="004629C0">
      <w:pPr>
        <w:spacing w:after="0"/>
        <w:ind w:left="4956" w:firstLine="708"/>
        <w:jc w:val="both"/>
        <w:rPr>
          <w:rFonts w:ascii="Times New Roman" w:hAnsi="Times New Roman"/>
        </w:rPr>
      </w:pPr>
    </w:p>
    <w:p w:rsidR="004629C0" w:rsidRDefault="004629C0" w:rsidP="004629C0">
      <w:pPr>
        <w:spacing w:after="0"/>
        <w:ind w:left="4956" w:firstLine="708"/>
        <w:jc w:val="both"/>
        <w:rPr>
          <w:rFonts w:ascii="Times New Roman" w:hAnsi="Times New Roman"/>
        </w:rPr>
      </w:pPr>
    </w:p>
    <w:p w:rsidR="00FB6916" w:rsidRDefault="00FB6916" w:rsidP="004629C0">
      <w:pPr>
        <w:spacing w:after="0"/>
        <w:jc w:val="both"/>
        <w:rPr>
          <w:rFonts w:ascii="Times New Roman" w:hAnsi="Times New Roman"/>
        </w:rPr>
      </w:pPr>
    </w:p>
    <w:p w:rsidR="00D30F2D" w:rsidRDefault="00D30F2D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</w:p>
    <w:p w:rsidR="00FB6916" w:rsidRPr="003C4E94" w:rsidRDefault="00FB6916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>ПОСТАВЩИК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ПОКУПАТЕЛЬ</w:t>
      </w:r>
    </w:p>
    <w:p w:rsidR="00FB6916" w:rsidRPr="003C4E94" w:rsidRDefault="00FB6916" w:rsidP="00FB6916">
      <w:pPr>
        <w:spacing w:after="0" w:line="240" w:lineRule="auto"/>
        <w:jc w:val="both"/>
        <w:rPr>
          <w:rFonts w:ascii="Times New Roman" w:hAnsi="Times New Roman"/>
          <w:bCs/>
          <w:sz w:val="18"/>
        </w:rPr>
      </w:pPr>
      <w:r w:rsidRPr="003C4E94">
        <w:rPr>
          <w:rFonts w:ascii="Times New Roman" w:hAnsi="Times New Roman"/>
          <w:bCs/>
          <w:sz w:val="18"/>
        </w:rPr>
        <w:t xml:space="preserve"> __________________________</w:t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</w:r>
      <w:r w:rsidRPr="003C4E94">
        <w:rPr>
          <w:rFonts w:ascii="Times New Roman" w:hAnsi="Times New Roman"/>
          <w:bCs/>
          <w:sz w:val="18"/>
        </w:rPr>
        <w:tab/>
        <w:t>_____________________</w:t>
      </w:r>
      <w:r>
        <w:rPr>
          <w:rFonts w:ascii="Times New Roman" w:hAnsi="Times New Roman"/>
          <w:bCs/>
          <w:sz w:val="18"/>
        </w:rPr>
        <w:t>__</w:t>
      </w:r>
    </w:p>
    <w:p w:rsidR="00FB6916" w:rsidRDefault="00FB6916" w:rsidP="004629C0">
      <w:pPr>
        <w:spacing w:after="0"/>
        <w:jc w:val="both"/>
        <w:rPr>
          <w:rFonts w:ascii="Times New Roman" w:hAnsi="Times New Roman"/>
        </w:rPr>
      </w:pPr>
    </w:p>
    <w:p w:rsidR="00D30F2D" w:rsidRDefault="00D30F2D" w:rsidP="004629C0">
      <w:pPr>
        <w:spacing w:after="0"/>
        <w:ind w:left="3540" w:firstLine="708"/>
        <w:jc w:val="both"/>
        <w:rPr>
          <w:rFonts w:ascii="Times New Roman" w:hAnsi="Times New Roman"/>
        </w:rPr>
      </w:pPr>
    </w:p>
    <w:p w:rsidR="00654233" w:rsidRDefault="00654233" w:rsidP="004629C0">
      <w:pPr>
        <w:spacing w:after="0"/>
        <w:ind w:left="3540" w:firstLine="708"/>
        <w:jc w:val="both"/>
        <w:rPr>
          <w:rFonts w:ascii="Times New Roman" w:hAnsi="Times New Roman"/>
          <w:lang w:val="en-US"/>
        </w:rPr>
      </w:pPr>
    </w:p>
    <w:sectPr w:rsidR="00654233" w:rsidSect="00FB6916">
      <w:pgSz w:w="11906" w:h="16838"/>
      <w:pgMar w:top="567" w:right="709" w:bottom="1135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36A" w:rsidRDefault="003F636A" w:rsidP="00C42B37">
      <w:pPr>
        <w:spacing w:after="0" w:line="240" w:lineRule="auto"/>
      </w:pPr>
      <w:r>
        <w:separator/>
      </w:r>
    </w:p>
  </w:endnote>
  <w:endnote w:type="continuationSeparator" w:id="1">
    <w:p w:rsidR="003F636A" w:rsidRDefault="003F636A" w:rsidP="00C42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36A" w:rsidRDefault="003F636A" w:rsidP="00C42B37">
      <w:pPr>
        <w:spacing w:after="0" w:line="240" w:lineRule="auto"/>
      </w:pPr>
      <w:r>
        <w:separator/>
      </w:r>
    </w:p>
  </w:footnote>
  <w:footnote w:type="continuationSeparator" w:id="1">
    <w:p w:rsidR="003F636A" w:rsidRDefault="003F636A" w:rsidP="00C42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04"/>
        </w:tabs>
        <w:ind w:left="1404" w:hanging="720"/>
      </w:pPr>
    </w:lvl>
    <w:lvl w:ilvl="2">
      <w:start w:val="1"/>
      <w:numFmt w:val="decimal"/>
      <w:lvlText w:val="%1.%2.%3."/>
      <w:lvlJc w:val="left"/>
      <w:pPr>
        <w:tabs>
          <w:tab w:val="num" w:pos="2088"/>
        </w:tabs>
        <w:ind w:left="2088" w:hanging="720"/>
      </w:pPr>
    </w:lvl>
    <w:lvl w:ilvl="3">
      <w:start w:val="1"/>
      <w:numFmt w:val="decimal"/>
      <w:lvlText w:val="%1.%2.%3.%4."/>
      <w:lvlJc w:val="left"/>
      <w:pPr>
        <w:tabs>
          <w:tab w:val="num" w:pos="3132"/>
        </w:tabs>
        <w:ind w:left="3132" w:hanging="1080"/>
      </w:pPr>
    </w:lvl>
    <w:lvl w:ilvl="4">
      <w:start w:val="1"/>
      <w:numFmt w:val="decimal"/>
      <w:lvlText w:val="%1.%2.%3.%4.%5."/>
      <w:lvlJc w:val="left"/>
      <w:pPr>
        <w:tabs>
          <w:tab w:val="num" w:pos="3816"/>
        </w:tabs>
        <w:ind w:left="3816" w:hanging="1080"/>
      </w:p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544"/>
        </w:tabs>
        <w:ind w:left="55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588"/>
        </w:tabs>
        <w:ind w:left="65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632"/>
        </w:tabs>
        <w:ind w:left="7632" w:hanging="21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5F06F4"/>
    <w:multiLevelType w:val="hybridMultilevel"/>
    <w:tmpl w:val="9B06C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26B66"/>
    <w:multiLevelType w:val="singleLevel"/>
    <w:tmpl w:val="E2987622"/>
    <w:lvl w:ilvl="0">
      <w:start w:val="1"/>
      <w:numFmt w:val="decimal"/>
      <w:lvlText w:val="1.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5">
    <w:nsid w:val="0DDD7947"/>
    <w:multiLevelType w:val="singleLevel"/>
    <w:tmpl w:val="F042A5E6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">
    <w:nsid w:val="1363659F"/>
    <w:multiLevelType w:val="hybridMultilevel"/>
    <w:tmpl w:val="5070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00894"/>
    <w:multiLevelType w:val="hybridMultilevel"/>
    <w:tmpl w:val="6BA06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A6C7A"/>
    <w:multiLevelType w:val="hybridMultilevel"/>
    <w:tmpl w:val="06506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6231D"/>
    <w:multiLevelType w:val="hybridMultilevel"/>
    <w:tmpl w:val="0D54A628"/>
    <w:lvl w:ilvl="0" w:tplc="78C0F6D6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">
    <w:nsid w:val="301A1E95"/>
    <w:multiLevelType w:val="hybridMultilevel"/>
    <w:tmpl w:val="0B6EC88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447CC"/>
    <w:multiLevelType w:val="hybridMultilevel"/>
    <w:tmpl w:val="8F1C9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5654D"/>
    <w:multiLevelType w:val="hybridMultilevel"/>
    <w:tmpl w:val="691828BA"/>
    <w:lvl w:ilvl="0" w:tplc="F1E6AF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3E0B8F"/>
    <w:multiLevelType w:val="hybridMultilevel"/>
    <w:tmpl w:val="F440DEA2"/>
    <w:lvl w:ilvl="0" w:tplc="29E240C4">
      <w:start w:val="1"/>
      <w:numFmt w:val="decimal"/>
      <w:lvlText w:val="%1."/>
      <w:lvlJc w:val="left"/>
      <w:pPr>
        <w:ind w:left="3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0765B8"/>
    <w:multiLevelType w:val="hybridMultilevel"/>
    <w:tmpl w:val="211E0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393B0E"/>
    <w:multiLevelType w:val="singleLevel"/>
    <w:tmpl w:val="A942DED4"/>
    <w:lvl w:ilvl="0">
      <w:start w:val="1"/>
      <w:numFmt w:val="decimal"/>
      <w:lvlText w:val="1.3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6">
    <w:nsid w:val="538E23DC"/>
    <w:multiLevelType w:val="hybridMultilevel"/>
    <w:tmpl w:val="CE16B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3E58BB"/>
    <w:multiLevelType w:val="multilevel"/>
    <w:tmpl w:val="5476A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>
    <w:nsid w:val="5A06586E"/>
    <w:multiLevelType w:val="hybridMultilevel"/>
    <w:tmpl w:val="3D9E2016"/>
    <w:lvl w:ilvl="0" w:tplc="0E0ADFF4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0100F7B"/>
    <w:multiLevelType w:val="hybridMultilevel"/>
    <w:tmpl w:val="7D965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D86E6E"/>
    <w:multiLevelType w:val="singleLevel"/>
    <w:tmpl w:val="DDD84E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1">
    <w:nsid w:val="6828251E"/>
    <w:multiLevelType w:val="hybridMultilevel"/>
    <w:tmpl w:val="D102F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C4D35"/>
    <w:multiLevelType w:val="hybridMultilevel"/>
    <w:tmpl w:val="E5661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6053F5"/>
    <w:multiLevelType w:val="hybridMultilevel"/>
    <w:tmpl w:val="BB842AFA"/>
    <w:lvl w:ilvl="0" w:tplc="BD76DEEC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4">
    <w:nsid w:val="6D662280"/>
    <w:multiLevelType w:val="hybridMultilevel"/>
    <w:tmpl w:val="ADECC65E"/>
    <w:lvl w:ilvl="0" w:tplc="41C0B2A4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B23172"/>
    <w:multiLevelType w:val="hybridMultilevel"/>
    <w:tmpl w:val="284A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B94E6D"/>
    <w:multiLevelType w:val="hybridMultilevel"/>
    <w:tmpl w:val="B68A6290"/>
    <w:lvl w:ilvl="0" w:tplc="3370C82C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6"/>
  </w:num>
  <w:num w:numId="2">
    <w:abstractNumId w:val="1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2"/>
  </w:num>
  <w:num w:numId="6">
    <w:abstractNumId w:val="8"/>
  </w:num>
  <w:num w:numId="7">
    <w:abstractNumId w:val="3"/>
  </w:num>
  <w:num w:numId="8">
    <w:abstractNumId w:val="25"/>
  </w:num>
  <w:num w:numId="9">
    <w:abstractNumId w:val="21"/>
  </w:num>
  <w:num w:numId="10">
    <w:abstractNumId w:val="6"/>
  </w:num>
  <w:num w:numId="11">
    <w:abstractNumId w:val="24"/>
  </w:num>
  <w:num w:numId="12">
    <w:abstractNumId w:val="4"/>
  </w:num>
  <w:num w:numId="13">
    <w:abstractNumId w:val="15"/>
  </w:num>
  <w:num w:numId="14">
    <w:abstractNumId w:val="5"/>
  </w:num>
  <w:num w:numId="15">
    <w:abstractNumId w:val="1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"/>
  </w:num>
  <w:num w:numId="25">
    <w:abstractNumId w:val="0"/>
  </w:num>
  <w:num w:numId="26">
    <w:abstractNumId w:val="12"/>
  </w:num>
  <w:num w:numId="27">
    <w:abstractNumId w:val="19"/>
  </w:num>
  <w:num w:numId="28">
    <w:abstractNumId w:val="20"/>
  </w:num>
  <w:num w:numId="29">
    <w:abstractNumId w:val="23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1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75EED"/>
    <w:rsid w:val="0000298E"/>
    <w:rsid w:val="00050A3A"/>
    <w:rsid w:val="000973C0"/>
    <w:rsid w:val="00182B8F"/>
    <w:rsid w:val="00193675"/>
    <w:rsid w:val="00275EED"/>
    <w:rsid w:val="0029384E"/>
    <w:rsid w:val="002A5991"/>
    <w:rsid w:val="002B2745"/>
    <w:rsid w:val="00327597"/>
    <w:rsid w:val="0034707E"/>
    <w:rsid w:val="003C4E94"/>
    <w:rsid w:val="003F636A"/>
    <w:rsid w:val="004233B0"/>
    <w:rsid w:val="004345FF"/>
    <w:rsid w:val="004629C0"/>
    <w:rsid w:val="00467D3C"/>
    <w:rsid w:val="00494EBE"/>
    <w:rsid w:val="00526146"/>
    <w:rsid w:val="00542812"/>
    <w:rsid w:val="00543969"/>
    <w:rsid w:val="005A1255"/>
    <w:rsid w:val="005A13E6"/>
    <w:rsid w:val="005B5429"/>
    <w:rsid w:val="00654233"/>
    <w:rsid w:val="00711EA1"/>
    <w:rsid w:val="00711F0E"/>
    <w:rsid w:val="00713087"/>
    <w:rsid w:val="00745101"/>
    <w:rsid w:val="00790D45"/>
    <w:rsid w:val="00794FDC"/>
    <w:rsid w:val="00825776"/>
    <w:rsid w:val="0089544A"/>
    <w:rsid w:val="00917E58"/>
    <w:rsid w:val="00924C6D"/>
    <w:rsid w:val="00955218"/>
    <w:rsid w:val="00967955"/>
    <w:rsid w:val="009B21E8"/>
    <w:rsid w:val="009B5FE5"/>
    <w:rsid w:val="00A04F31"/>
    <w:rsid w:val="00A15B3B"/>
    <w:rsid w:val="00A42CAA"/>
    <w:rsid w:val="00A6262F"/>
    <w:rsid w:val="00A643A3"/>
    <w:rsid w:val="00A65D21"/>
    <w:rsid w:val="00A8511F"/>
    <w:rsid w:val="00AD575E"/>
    <w:rsid w:val="00AE153A"/>
    <w:rsid w:val="00AF0B56"/>
    <w:rsid w:val="00B119B6"/>
    <w:rsid w:val="00B37374"/>
    <w:rsid w:val="00B77008"/>
    <w:rsid w:val="00B9589D"/>
    <w:rsid w:val="00BE468F"/>
    <w:rsid w:val="00C02C7E"/>
    <w:rsid w:val="00C12BEA"/>
    <w:rsid w:val="00C42B37"/>
    <w:rsid w:val="00C71F83"/>
    <w:rsid w:val="00C825F0"/>
    <w:rsid w:val="00C97EC2"/>
    <w:rsid w:val="00CC2D6F"/>
    <w:rsid w:val="00CD586A"/>
    <w:rsid w:val="00CE2F92"/>
    <w:rsid w:val="00D30F2D"/>
    <w:rsid w:val="00DC4D95"/>
    <w:rsid w:val="00E56016"/>
    <w:rsid w:val="00EC5126"/>
    <w:rsid w:val="00F521CA"/>
    <w:rsid w:val="00F76D74"/>
    <w:rsid w:val="00F819BF"/>
    <w:rsid w:val="00F9281B"/>
    <w:rsid w:val="00F973F0"/>
    <w:rsid w:val="00FA7DE7"/>
    <w:rsid w:val="00FB6916"/>
    <w:rsid w:val="00FC0980"/>
    <w:rsid w:val="00FC0E0C"/>
    <w:rsid w:val="00FD7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218"/>
  </w:style>
  <w:style w:type="paragraph" w:styleId="1">
    <w:name w:val="heading 1"/>
    <w:basedOn w:val="a"/>
    <w:next w:val="a"/>
    <w:link w:val="10"/>
    <w:qFormat/>
    <w:rsid w:val="00A15B3B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A15B3B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B3B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A15B3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E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7700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C51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68F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A1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15B3B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16"/>
      <w:szCs w:val="20"/>
      <w:lang w:eastAsia="ar-SA"/>
    </w:rPr>
  </w:style>
  <w:style w:type="paragraph" w:customStyle="1" w:styleId="Style1">
    <w:name w:val="Style1"/>
    <w:basedOn w:val="a"/>
    <w:rsid w:val="00A1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A15B3B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A15B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15B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15B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15B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A15B3B"/>
    <w:pPr>
      <w:suppressAutoHyphens/>
      <w:spacing w:after="0" w:line="240" w:lineRule="auto"/>
      <w:ind w:right="-284"/>
      <w:jc w:val="both"/>
    </w:pPr>
    <w:rPr>
      <w:rFonts w:ascii="Arial" w:eastAsia="Times New Roman" w:hAnsi="Arial" w:cs="Times New Roman"/>
      <w:color w:val="000000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A15B3B"/>
    <w:rPr>
      <w:rFonts w:ascii="Arial" w:eastAsia="Times New Roman" w:hAnsi="Arial" w:cs="Times New Roman"/>
      <w:color w:val="000000"/>
      <w:szCs w:val="20"/>
      <w:lang w:eastAsia="ar-SA"/>
    </w:rPr>
  </w:style>
  <w:style w:type="paragraph" w:styleId="3">
    <w:name w:val="Body Text 3"/>
    <w:basedOn w:val="a"/>
    <w:link w:val="30"/>
    <w:semiHidden/>
    <w:unhideWhenUsed/>
    <w:rsid w:val="00A15B3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semiHidden/>
    <w:rsid w:val="00A15B3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nformat">
    <w:name w:val="ConsNonformat"/>
    <w:rsid w:val="00A15B3B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16"/>
      <w:szCs w:val="20"/>
      <w:lang w:eastAsia="ar-SA"/>
    </w:rPr>
  </w:style>
  <w:style w:type="character" w:customStyle="1" w:styleId="ac">
    <w:name w:val="Текст сноски Знак"/>
    <w:link w:val="ad"/>
    <w:semiHidden/>
    <w:rsid w:val="00CD586A"/>
    <w:rPr>
      <w:rFonts w:ascii="Times New Roman" w:eastAsia="Times New Roman" w:hAnsi="Times New Roman"/>
    </w:rPr>
  </w:style>
  <w:style w:type="paragraph" w:styleId="ad">
    <w:name w:val="footnote text"/>
    <w:basedOn w:val="a"/>
    <w:link w:val="ac"/>
    <w:semiHidden/>
    <w:unhideWhenUsed/>
    <w:rsid w:val="00CD586A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1">
    <w:name w:val="Текст сноски Знак1"/>
    <w:basedOn w:val="a0"/>
    <w:uiPriority w:val="99"/>
    <w:semiHidden/>
    <w:rsid w:val="00CD586A"/>
    <w:rPr>
      <w:sz w:val="20"/>
      <w:szCs w:val="20"/>
    </w:rPr>
  </w:style>
  <w:style w:type="paragraph" w:customStyle="1" w:styleId="Style4">
    <w:name w:val="Style4"/>
    <w:basedOn w:val="a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CD586A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CD586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CD586A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rsid w:val="00CD586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3">
    <w:name w:val="Font Style33"/>
    <w:rsid w:val="00CD586A"/>
    <w:rPr>
      <w:rFonts w:ascii="Times New Roman" w:hAnsi="Times New Roman" w:cs="Times New Roman" w:hint="default"/>
      <w:sz w:val="18"/>
      <w:szCs w:val="18"/>
    </w:rPr>
  </w:style>
  <w:style w:type="character" w:customStyle="1" w:styleId="FontStyle34">
    <w:name w:val="Font Style34"/>
    <w:rsid w:val="00CD586A"/>
    <w:rPr>
      <w:rFonts w:ascii="Times New Roman" w:hAnsi="Times New Roman" w:cs="Times New Roman" w:hint="default"/>
      <w:sz w:val="18"/>
      <w:szCs w:val="18"/>
    </w:rPr>
  </w:style>
  <w:style w:type="character" w:customStyle="1" w:styleId="FontStyle39">
    <w:name w:val="Font Style39"/>
    <w:rsid w:val="00CD586A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45">
    <w:name w:val="Font Style45"/>
    <w:rsid w:val="00CD586A"/>
    <w:rPr>
      <w:rFonts w:ascii="Times New Roman" w:hAnsi="Times New Roman" w:cs="Times New Roman" w:hint="default"/>
      <w:sz w:val="20"/>
      <w:szCs w:val="20"/>
    </w:rPr>
  </w:style>
  <w:style w:type="character" w:customStyle="1" w:styleId="FontStyle48">
    <w:name w:val="Font Style48"/>
    <w:rsid w:val="00CD586A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2">
    <w:name w:val="Style2"/>
    <w:basedOn w:val="a"/>
    <w:rsid w:val="00CD586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D586A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CD586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CD586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CD586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sid w:val="00CD586A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CD586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CD586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rsid w:val="00CD586A"/>
    <w:rPr>
      <w:rFonts w:ascii="Times New Roman" w:hAnsi="Times New Roman" w:cs="Times New Roman"/>
      <w:b/>
      <w:bCs/>
      <w:sz w:val="14"/>
      <w:szCs w:val="14"/>
    </w:rPr>
  </w:style>
  <w:style w:type="paragraph" w:customStyle="1" w:styleId="Style9">
    <w:name w:val="Style9"/>
    <w:basedOn w:val="a"/>
    <w:rsid w:val="00CD586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CD586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CD58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0">
    <w:name w:val="Title"/>
    <w:basedOn w:val="a"/>
    <w:link w:val="af1"/>
    <w:qFormat/>
    <w:rsid w:val="00CD586A"/>
    <w:pPr>
      <w:widowControl w:val="0"/>
      <w:shd w:val="clear" w:color="auto" w:fill="FFFFFF"/>
      <w:spacing w:after="0" w:line="240" w:lineRule="auto"/>
      <w:ind w:left="38"/>
      <w:jc w:val="center"/>
    </w:pPr>
    <w:rPr>
      <w:rFonts w:ascii="Times New Roman" w:eastAsia="Times New Roman" w:hAnsi="Times New Roman" w:cs="Times New Roman"/>
      <w:snapToGrid w:val="0"/>
      <w:color w:val="000000"/>
      <w:spacing w:val="-5"/>
      <w:sz w:val="30"/>
      <w:szCs w:val="20"/>
      <w:lang/>
    </w:rPr>
  </w:style>
  <w:style w:type="character" w:customStyle="1" w:styleId="af1">
    <w:name w:val="Название Знак"/>
    <w:basedOn w:val="a0"/>
    <w:link w:val="af0"/>
    <w:rsid w:val="00CD586A"/>
    <w:rPr>
      <w:rFonts w:ascii="Times New Roman" w:eastAsia="Times New Roman" w:hAnsi="Times New Roman" w:cs="Times New Roman"/>
      <w:snapToGrid w:val="0"/>
      <w:color w:val="000000"/>
      <w:spacing w:val="-5"/>
      <w:sz w:val="30"/>
      <w:szCs w:val="20"/>
      <w:shd w:val="clear" w:color="auto" w:fill="FFFFFF"/>
      <w:lang/>
    </w:rPr>
  </w:style>
  <w:style w:type="character" w:customStyle="1" w:styleId="FontStyle21">
    <w:name w:val="Font Style21"/>
    <w:rsid w:val="00CD586A"/>
    <w:rPr>
      <w:rFonts w:ascii="Times New Roman" w:hAnsi="Times New Roman" w:cs="Times New Roman" w:hint="default"/>
      <w:sz w:val="22"/>
      <w:szCs w:val="22"/>
    </w:rPr>
  </w:style>
  <w:style w:type="paragraph" w:styleId="21">
    <w:name w:val="Body Text 2"/>
    <w:basedOn w:val="a"/>
    <w:link w:val="22"/>
    <w:rsid w:val="005A13E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A13E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99"/>
    <w:rsid w:val="004629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218"/>
  </w:style>
  <w:style w:type="paragraph" w:styleId="1">
    <w:name w:val="heading 1"/>
    <w:basedOn w:val="a"/>
    <w:next w:val="a"/>
    <w:link w:val="10"/>
    <w:qFormat/>
    <w:rsid w:val="00A15B3B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A15B3B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B3B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A15B3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E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7700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C51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68F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A1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15B3B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16"/>
      <w:szCs w:val="20"/>
      <w:lang w:eastAsia="ar-SA"/>
    </w:rPr>
  </w:style>
  <w:style w:type="paragraph" w:customStyle="1" w:styleId="Style1">
    <w:name w:val="Style1"/>
    <w:basedOn w:val="a"/>
    <w:rsid w:val="00A15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A15B3B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A15B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15B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15B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15B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A15B3B"/>
    <w:pPr>
      <w:suppressAutoHyphens/>
      <w:spacing w:after="0" w:line="240" w:lineRule="auto"/>
      <w:ind w:right="-284"/>
      <w:jc w:val="both"/>
    </w:pPr>
    <w:rPr>
      <w:rFonts w:ascii="Arial" w:eastAsia="Times New Roman" w:hAnsi="Arial" w:cs="Times New Roman"/>
      <w:color w:val="000000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A15B3B"/>
    <w:rPr>
      <w:rFonts w:ascii="Arial" w:eastAsia="Times New Roman" w:hAnsi="Arial" w:cs="Times New Roman"/>
      <w:color w:val="000000"/>
      <w:szCs w:val="20"/>
      <w:lang w:eastAsia="ar-SA"/>
    </w:rPr>
  </w:style>
  <w:style w:type="paragraph" w:styleId="3">
    <w:name w:val="Body Text 3"/>
    <w:basedOn w:val="a"/>
    <w:link w:val="30"/>
    <w:semiHidden/>
    <w:unhideWhenUsed/>
    <w:rsid w:val="00A15B3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semiHidden/>
    <w:rsid w:val="00A15B3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nformat">
    <w:name w:val="ConsNonformat"/>
    <w:rsid w:val="00A15B3B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16"/>
      <w:szCs w:val="20"/>
      <w:lang w:eastAsia="ar-SA"/>
    </w:rPr>
  </w:style>
  <w:style w:type="character" w:customStyle="1" w:styleId="ac">
    <w:name w:val="Текст сноски Знак"/>
    <w:link w:val="ad"/>
    <w:semiHidden/>
    <w:rsid w:val="00CD586A"/>
    <w:rPr>
      <w:rFonts w:ascii="Times New Roman" w:eastAsia="Times New Roman" w:hAnsi="Times New Roman"/>
    </w:rPr>
  </w:style>
  <w:style w:type="paragraph" w:styleId="ad">
    <w:name w:val="footnote text"/>
    <w:basedOn w:val="a"/>
    <w:link w:val="ac"/>
    <w:semiHidden/>
    <w:unhideWhenUsed/>
    <w:rsid w:val="00CD586A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1">
    <w:name w:val="Текст сноски Знак1"/>
    <w:basedOn w:val="a0"/>
    <w:uiPriority w:val="99"/>
    <w:semiHidden/>
    <w:rsid w:val="00CD586A"/>
    <w:rPr>
      <w:sz w:val="20"/>
      <w:szCs w:val="20"/>
    </w:rPr>
  </w:style>
  <w:style w:type="paragraph" w:customStyle="1" w:styleId="Style4">
    <w:name w:val="Style4"/>
    <w:basedOn w:val="a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CD586A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CD586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CD586A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rsid w:val="00CD586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3">
    <w:name w:val="Font Style33"/>
    <w:rsid w:val="00CD586A"/>
    <w:rPr>
      <w:rFonts w:ascii="Times New Roman" w:hAnsi="Times New Roman" w:cs="Times New Roman" w:hint="default"/>
      <w:sz w:val="18"/>
      <w:szCs w:val="18"/>
    </w:rPr>
  </w:style>
  <w:style w:type="character" w:customStyle="1" w:styleId="FontStyle34">
    <w:name w:val="Font Style34"/>
    <w:rsid w:val="00CD586A"/>
    <w:rPr>
      <w:rFonts w:ascii="Times New Roman" w:hAnsi="Times New Roman" w:cs="Times New Roman" w:hint="default"/>
      <w:sz w:val="18"/>
      <w:szCs w:val="18"/>
    </w:rPr>
  </w:style>
  <w:style w:type="character" w:customStyle="1" w:styleId="FontStyle39">
    <w:name w:val="Font Style39"/>
    <w:rsid w:val="00CD586A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45">
    <w:name w:val="Font Style45"/>
    <w:rsid w:val="00CD586A"/>
    <w:rPr>
      <w:rFonts w:ascii="Times New Roman" w:hAnsi="Times New Roman" w:cs="Times New Roman" w:hint="default"/>
      <w:sz w:val="20"/>
      <w:szCs w:val="20"/>
    </w:rPr>
  </w:style>
  <w:style w:type="character" w:customStyle="1" w:styleId="FontStyle48">
    <w:name w:val="Font Style48"/>
    <w:rsid w:val="00CD586A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2">
    <w:name w:val="Style2"/>
    <w:basedOn w:val="a"/>
    <w:rsid w:val="00CD586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D586A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CD586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CD586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CD586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sid w:val="00CD586A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CD586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CD586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rsid w:val="00CD586A"/>
    <w:rPr>
      <w:rFonts w:ascii="Times New Roman" w:hAnsi="Times New Roman" w:cs="Times New Roman"/>
      <w:b/>
      <w:bCs/>
      <w:sz w:val="14"/>
      <w:szCs w:val="14"/>
    </w:rPr>
  </w:style>
  <w:style w:type="paragraph" w:customStyle="1" w:styleId="Style9">
    <w:name w:val="Style9"/>
    <w:basedOn w:val="a"/>
    <w:rsid w:val="00CD586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CD586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CD58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D58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0">
    <w:name w:val="Title"/>
    <w:basedOn w:val="a"/>
    <w:link w:val="af1"/>
    <w:qFormat/>
    <w:rsid w:val="00CD586A"/>
    <w:pPr>
      <w:widowControl w:val="0"/>
      <w:shd w:val="clear" w:color="auto" w:fill="FFFFFF"/>
      <w:spacing w:after="0" w:line="240" w:lineRule="auto"/>
      <w:ind w:left="38"/>
      <w:jc w:val="center"/>
    </w:pPr>
    <w:rPr>
      <w:rFonts w:ascii="Times New Roman" w:eastAsia="Times New Roman" w:hAnsi="Times New Roman" w:cs="Times New Roman"/>
      <w:snapToGrid w:val="0"/>
      <w:color w:val="000000"/>
      <w:spacing w:val="-5"/>
      <w:sz w:val="30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CD586A"/>
    <w:rPr>
      <w:rFonts w:ascii="Times New Roman" w:eastAsia="Times New Roman" w:hAnsi="Times New Roman" w:cs="Times New Roman"/>
      <w:snapToGrid w:val="0"/>
      <w:color w:val="000000"/>
      <w:spacing w:val="-5"/>
      <w:sz w:val="30"/>
      <w:szCs w:val="20"/>
      <w:shd w:val="clear" w:color="auto" w:fill="FFFFFF"/>
      <w:lang w:val="x-none" w:eastAsia="x-none"/>
    </w:rPr>
  </w:style>
  <w:style w:type="character" w:customStyle="1" w:styleId="FontStyle21">
    <w:name w:val="Font Style21"/>
    <w:rsid w:val="00CD586A"/>
    <w:rPr>
      <w:rFonts w:ascii="Times New Roman" w:hAnsi="Times New Roman" w:cs="Times New Roman" w:hint="default"/>
      <w:sz w:val="22"/>
      <w:szCs w:val="22"/>
    </w:rPr>
  </w:style>
  <w:style w:type="paragraph" w:styleId="21">
    <w:name w:val="Body Text 2"/>
    <w:basedOn w:val="a"/>
    <w:link w:val="22"/>
    <w:rsid w:val="005A13E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A13E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99"/>
    <w:rsid w:val="004629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82304-1074-4537-B9D0-054889646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6036</Words>
  <Characters>34408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Омсктехуглерод</Company>
  <LinksUpToDate>false</LinksUpToDate>
  <CharactersWithSpaces>40364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Никонова</dc:creator>
  <cp:lastModifiedBy>lni</cp:lastModifiedBy>
  <cp:revision>2</cp:revision>
  <cp:lastPrinted>2014-09-23T03:20:00Z</cp:lastPrinted>
  <dcterms:created xsi:type="dcterms:W3CDTF">2014-10-31T04:34:00Z</dcterms:created>
  <dcterms:modified xsi:type="dcterms:W3CDTF">2014-10-31T04:34:00Z</dcterms:modified>
</cp:coreProperties>
</file>